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57" w:rsidRPr="001F5A6E" w:rsidRDefault="00483157" w:rsidP="00602203">
      <w:pPr>
        <w:rPr>
          <w:rFonts w:cs="Arial"/>
          <w:b/>
          <w:color w:val="006FB2"/>
          <w:sz w:val="28"/>
          <w:szCs w:val="28"/>
        </w:rPr>
      </w:pPr>
      <w:bookmarkStart w:id="0" w:name="_GoBack"/>
      <w:bookmarkEnd w:id="0"/>
    </w:p>
    <w:p w:rsidR="00483157" w:rsidRPr="001F5A6E" w:rsidRDefault="00483157" w:rsidP="0086570B">
      <w:pPr>
        <w:jc w:val="right"/>
        <w:rPr>
          <w:rFonts w:cs="Arial"/>
          <w:b/>
          <w:color w:val="006FB2"/>
          <w:sz w:val="28"/>
          <w:szCs w:val="28"/>
        </w:rPr>
      </w:pPr>
      <w:r>
        <w:rPr>
          <w:rFonts w:cs="Arial"/>
          <w:b/>
          <w:color w:val="006FB2"/>
          <w:sz w:val="28"/>
          <w:szCs w:val="28"/>
        </w:rPr>
        <w:t>Annex 5</w:t>
      </w:r>
    </w:p>
    <w:p w:rsidR="00483157" w:rsidRPr="001F5A6E" w:rsidRDefault="00483157" w:rsidP="00A6739C">
      <w:pPr>
        <w:jc w:val="center"/>
        <w:rPr>
          <w:b/>
          <w:bCs/>
          <w:color w:val="262B33"/>
          <w:shd w:val="clear" w:color="auto" w:fill="FFFFFF"/>
        </w:rPr>
      </w:pPr>
      <w:r>
        <w:rPr>
          <w:b/>
          <w:bCs/>
          <w:color w:val="262B33"/>
          <w:shd w:val="clear" w:color="auto" w:fill="FFFFFF"/>
        </w:rPr>
        <w:t xml:space="preserve">Internal </w:t>
      </w:r>
      <w:r w:rsidRPr="001F5A6E">
        <w:rPr>
          <w:b/>
          <w:bCs/>
          <w:color w:val="262B33"/>
          <w:shd w:val="clear" w:color="auto" w:fill="FFFFFF"/>
        </w:rPr>
        <w:t xml:space="preserve">Evaluation </w:t>
      </w:r>
      <w:r>
        <w:rPr>
          <w:b/>
          <w:bCs/>
          <w:color w:val="262B33"/>
          <w:shd w:val="clear" w:color="auto" w:fill="FFFFFF"/>
        </w:rPr>
        <w:t>Report</w:t>
      </w:r>
    </w:p>
    <w:p w:rsidR="00483157" w:rsidRPr="005F1A6D" w:rsidRDefault="00483157" w:rsidP="005F1A6D">
      <w:pPr>
        <w:autoSpaceDE w:val="0"/>
        <w:autoSpaceDN w:val="0"/>
        <w:adjustRightInd w:val="0"/>
        <w:spacing w:after="0" w:line="240" w:lineRule="auto"/>
        <w:jc w:val="center"/>
        <w:rPr>
          <w:rFonts w:cs="Arial"/>
          <w:color w:val="000000"/>
          <w:sz w:val="24"/>
          <w:szCs w:val="24"/>
          <w:lang w:eastAsia="hu-HU"/>
        </w:rPr>
      </w:pPr>
      <w:r w:rsidRPr="005F1A6D">
        <w:rPr>
          <w:rFonts w:cs="Arial"/>
          <w:b/>
          <w:bCs/>
          <w:color w:val="000000"/>
          <w:sz w:val="24"/>
          <w:szCs w:val="24"/>
          <w:lang w:eastAsia="hu-HU"/>
        </w:rPr>
        <w:t xml:space="preserve">Training for doctoral candidates and supervisors </w:t>
      </w:r>
    </w:p>
    <w:p w:rsidR="00483157" w:rsidRPr="00EB6ECC" w:rsidRDefault="00483157" w:rsidP="005F1A6D">
      <w:pPr>
        <w:jc w:val="center"/>
        <w:rPr>
          <w:b/>
          <w:bCs/>
          <w:color w:val="262B33"/>
          <w:shd w:val="clear" w:color="auto" w:fill="FFFFFF"/>
        </w:rPr>
      </w:pPr>
      <w:smartTag w:uri="urn:schemas-microsoft-com:office:smarttags" w:element="City">
        <w:smartTag w:uri="urn:schemas-microsoft-com:office:smarttags" w:element="place">
          <w:r w:rsidRPr="00EB6ECC">
            <w:rPr>
              <w:b/>
              <w:bCs/>
              <w:color w:val="262B33"/>
              <w:shd w:val="clear" w:color="auto" w:fill="FFFFFF"/>
            </w:rPr>
            <w:t>Tashkent</w:t>
          </w:r>
        </w:smartTag>
      </w:smartTag>
      <w:r w:rsidRPr="00EB6ECC">
        <w:rPr>
          <w:b/>
          <w:bCs/>
          <w:color w:val="262B33"/>
          <w:shd w:val="clear" w:color="auto" w:fill="FFFFFF"/>
        </w:rPr>
        <w:t xml:space="preserve">, </w:t>
      </w:r>
      <w:r>
        <w:rPr>
          <w:b/>
          <w:bCs/>
          <w:color w:val="262B33"/>
          <w:shd w:val="clear" w:color="auto" w:fill="FFFFFF"/>
        </w:rPr>
        <w:t>8</w:t>
      </w:r>
      <w:r w:rsidRPr="00EB6ECC">
        <w:rPr>
          <w:b/>
          <w:bCs/>
          <w:color w:val="262B33"/>
          <w:shd w:val="clear" w:color="auto" w:fill="FFFFFF"/>
        </w:rPr>
        <w:t xml:space="preserve"> – </w:t>
      </w:r>
      <w:r>
        <w:rPr>
          <w:b/>
          <w:bCs/>
          <w:color w:val="262B33"/>
          <w:shd w:val="clear" w:color="auto" w:fill="FFFFFF"/>
        </w:rPr>
        <w:t>9</w:t>
      </w:r>
      <w:r w:rsidRPr="00EB6ECC">
        <w:rPr>
          <w:b/>
          <w:bCs/>
          <w:color w:val="262B33"/>
          <w:shd w:val="clear" w:color="auto" w:fill="FFFFFF"/>
        </w:rPr>
        <w:t>, February 2018.</w:t>
      </w:r>
    </w:p>
    <w:p w:rsidR="00483157" w:rsidRPr="00EB6ECC" w:rsidRDefault="00483157" w:rsidP="005F1A6D">
      <w:pPr>
        <w:autoSpaceDE w:val="0"/>
        <w:autoSpaceDN w:val="0"/>
        <w:adjustRightInd w:val="0"/>
        <w:spacing w:after="0" w:line="240" w:lineRule="auto"/>
        <w:jc w:val="center"/>
        <w:rPr>
          <w:rFonts w:cs="Arial"/>
          <w:color w:val="000000"/>
          <w:lang w:eastAsia="hu-HU"/>
        </w:rPr>
      </w:pPr>
      <w:r w:rsidRPr="00EB6ECC">
        <w:rPr>
          <w:b/>
          <w:bCs/>
          <w:color w:val="262B33"/>
          <w:shd w:val="clear" w:color="auto" w:fill="FFFFFF"/>
        </w:rPr>
        <w:t xml:space="preserve">Hosted by </w:t>
      </w:r>
      <w:r w:rsidRPr="00292E0A">
        <w:rPr>
          <w:rFonts w:cs="Arial"/>
          <w:color w:val="000000"/>
          <w:lang w:eastAsia="hu-HU"/>
        </w:rPr>
        <w:t>Tashkent Chemical-Technological Institute</w:t>
      </w:r>
    </w:p>
    <w:p w:rsidR="00483157" w:rsidRPr="001F5A6E" w:rsidRDefault="00483157" w:rsidP="00B841AD">
      <w:pPr>
        <w:rPr>
          <w:rFonts w:ascii="?" w:hAnsi="?"/>
          <w:color w:val="262B33"/>
          <w:sz w:val="15"/>
          <w:szCs w:val="15"/>
          <w:shd w:val="clear" w:color="auto" w:fill="FFFFFF"/>
        </w:rPr>
      </w:pPr>
    </w:p>
    <w:p w:rsidR="00483157" w:rsidRPr="00050294" w:rsidRDefault="00483157" w:rsidP="00C02623">
      <w:pPr>
        <w:rPr>
          <w:color w:val="262B33"/>
          <w:sz w:val="15"/>
          <w:szCs w:val="15"/>
          <w:shd w:val="clear" w:color="auto" w:fill="FFFFFF"/>
        </w:rPr>
      </w:pPr>
      <w:r w:rsidRPr="00050294">
        <w:rPr>
          <w:b/>
          <w:bCs/>
          <w:i/>
          <w:iCs/>
        </w:rPr>
        <w:t>Main purposes of the event w</w:t>
      </w:r>
      <w:r>
        <w:rPr>
          <w:b/>
          <w:bCs/>
          <w:i/>
          <w:iCs/>
        </w:rPr>
        <w:t>ere</w:t>
      </w:r>
      <w:r>
        <w:rPr>
          <w:b/>
          <w:bCs/>
        </w:rPr>
        <w:t xml:space="preserve"> </w:t>
      </w:r>
      <w:r w:rsidRPr="00050294">
        <w:t>to</w:t>
      </w:r>
      <w:r>
        <w:t xml:space="preserve"> contribute to the development, implementation and adaptation of innovative quality assurance mechanisms and support structures by raising the capacity of the participating Uzbek HEIs in implementing quality assurance standards in doctoral education.</w:t>
      </w:r>
    </w:p>
    <w:p w:rsidR="00483157" w:rsidRPr="00EB6ECC" w:rsidRDefault="00483157" w:rsidP="00C031A7">
      <w:r>
        <w:t>The evaluation report consists of three parts: (i) summary of the evaluation by the participants (produced by the ELTE-team); (ii) evaluation by UGR-team responsible for WP2; (iii) conclusions by the ELTE-team responsible for WP3</w:t>
      </w:r>
    </w:p>
    <w:p w:rsidR="00483157" w:rsidRPr="009D3F4A" w:rsidRDefault="00483157" w:rsidP="009D3F4A">
      <w:pPr>
        <w:rPr>
          <w:b/>
          <w:bCs/>
        </w:rPr>
      </w:pPr>
      <w:r w:rsidRPr="00C02623">
        <w:t>Key conclusions from the evaluation questionnaire</w:t>
      </w:r>
      <w:r>
        <w:t xml:space="preserve"> filled by 33 </w:t>
      </w:r>
      <w:r w:rsidRPr="004D1A89">
        <w:t>participant</w:t>
      </w:r>
      <w:r>
        <w:t>s</w:t>
      </w:r>
      <w:r w:rsidRPr="004D1A89">
        <w:t xml:space="preserve"> are as follows</w:t>
      </w:r>
      <w:r>
        <w:rPr>
          <w:b/>
          <w:bCs/>
        </w:rPr>
        <w:t>:</w:t>
      </w:r>
    </w:p>
    <w:p w:rsidR="00483157" w:rsidRPr="004D1A89" w:rsidRDefault="00483157" w:rsidP="00AE1134">
      <w:pPr>
        <w:autoSpaceDE w:val="0"/>
        <w:autoSpaceDN w:val="0"/>
        <w:adjustRightInd w:val="0"/>
        <w:spacing w:after="0" w:line="240" w:lineRule="auto"/>
      </w:pPr>
      <w:r w:rsidRPr="004D1A89">
        <w:t>The 7</w:t>
      </w:r>
      <w:r>
        <w:t>0</w:t>
      </w:r>
      <w:r w:rsidRPr="004D1A89">
        <w:t xml:space="preserve"> % </w:t>
      </w:r>
      <w:r>
        <w:t>(n=23</w:t>
      </w:r>
      <w:r w:rsidRPr="004D1A89">
        <w:t xml:space="preserve">) of the participants found the </w:t>
      </w:r>
      <w:r w:rsidRPr="004D1A89">
        <w:rPr>
          <w:b/>
        </w:rPr>
        <w:t>preliminary information</w:t>
      </w:r>
      <w:r w:rsidRPr="004D1A89">
        <w:t xml:space="preserve"> concerning the </w:t>
      </w:r>
      <w:r w:rsidRPr="00DB3B15">
        <w:rPr>
          <w:rFonts w:cs="Arial"/>
          <w:bCs/>
          <w:color w:val="000000"/>
          <w:lang w:eastAsia="hu-HU"/>
        </w:rPr>
        <w:t>Seminar</w:t>
      </w:r>
      <w:r w:rsidRPr="00EB6ECC">
        <w:t xml:space="preserve"> </w:t>
      </w:r>
      <w:r>
        <w:t xml:space="preserve">received </w:t>
      </w:r>
      <w:r w:rsidRPr="004D1A89">
        <w:t>before the event fully satisfactory and 3</w:t>
      </w:r>
      <w:r>
        <w:t>0</w:t>
      </w:r>
      <w:r w:rsidRPr="004D1A89">
        <w:t>% (n=1</w:t>
      </w:r>
      <w:r>
        <w:t>0</w:t>
      </w:r>
      <w:r w:rsidRPr="004D1A89">
        <w:t>) satisfactory.</w:t>
      </w:r>
      <w:r>
        <w:t>(Mean: 3.7)</w:t>
      </w:r>
    </w:p>
    <w:p w:rsidR="00483157" w:rsidRPr="004D1A89" w:rsidRDefault="00483157" w:rsidP="00A6739C"/>
    <w:p w:rsidR="00483157" w:rsidRPr="004D1A89" w:rsidRDefault="00483157" w:rsidP="00AE1134">
      <w:r w:rsidRPr="004D1A89">
        <w:t xml:space="preserve">The </w:t>
      </w:r>
      <w:r w:rsidRPr="00C02623">
        <w:rPr>
          <w:b/>
          <w:bCs/>
        </w:rPr>
        <w:t>58%</w:t>
      </w:r>
      <w:r w:rsidRPr="004D1A89">
        <w:t xml:space="preserve"> </w:t>
      </w:r>
      <w:r>
        <w:t>(n=19</w:t>
      </w:r>
      <w:r w:rsidRPr="004D1A89">
        <w:t xml:space="preserve">) of the participants found the </w:t>
      </w:r>
      <w:r w:rsidRPr="004D1A89">
        <w:rPr>
          <w:b/>
        </w:rPr>
        <w:t xml:space="preserve">professional content of the </w:t>
      </w:r>
      <w:r w:rsidRPr="005F1A6D">
        <w:rPr>
          <w:rFonts w:cs="Arial"/>
          <w:b/>
          <w:bCs/>
          <w:color w:val="000000"/>
          <w:sz w:val="24"/>
          <w:szCs w:val="24"/>
          <w:lang w:eastAsia="hu-HU"/>
        </w:rPr>
        <w:t xml:space="preserve">Training for doctoral candidates and supervisors </w:t>
      </w:r>
      <w:r w:rsidRPr="004D1A89">
        <w:rPr>
          <w:b/>
        </w:rPr>
        <w:t xml:space="preserve">as a whole </w:t>
      </w:r>
      <w:r w:rsidRPr="004D1A89">
        <w:t>very</w:t>
      </w:r>
      <w:r w:rsidRPr="004D1A89">
        <w:rPr>
          <w:b/>
        </w:rPr>
        <w:t xml:space="preserve"> </w:t>
      </w:r>
      <w:r w:rsidRPr="004D1A89">
        <w:t xml:space="preserve">useful and </w:t>
      </w:r>
      <w:r>
        <w:t>42</w:t>
      </w:r>
      <w:r w:rsidRPr="004D1A89">
        <w:t xml:space="preserve">% </w:t>
      </w:r>
      <w:r>
        <w:t>(n=14</w:t>
      </w:r>
      <w:r w:rsidRPr="004D1A89">
        <w:t>) useful from the point of view of their activity in the Uzbek doctoral education.</w:t>
      </w:r>
      <w:r>
        <w:t xml:space="preserve"> </w:t>
      </w:r>
      <w:r w:rsidRPr="004D1A89">
        <w:t>.</w:t>
      </w:r>
      <w:r>
        <w:t>(Mean: 3.6)</w:t>
      </w:r>
    </w:p>
    <w:p w:rsidR="00483157" w:rsidRPr="00EB6ECC" w:rsidRDefault="00483157" w:rsidP="00A6739C">
      <w:pPr>
        <w:rPr>
          <w:b/>
          <w:bCs/>
          <w:i/>
          <w:iCs/>
        </w:rPr>
      </w:pPr>
      <w:r w:rsidRPr="004D1A89">
        <w:t>As to the components of the</w:t>
      </w:r>
      <w:r>
        <w:rPr>
          <w:rFonts w:cs="Arial"/>
          <w:b/>
          <w:bCs/>
          <w:color w:val="000000"/>
          <w:lang w:eastAsia="hu-HU"/>
        </w:rPr>
        <w:t xml:space="preserve"> </w:t>
      </w:r>
      <w:r w:rsidRPr="005F1A6D">
        <w:rPr>
          <w:rFonts w:cs="Arial"/>
          <w:b/>
          <w:bCs/>
          <w:color w:val="000000"/>
          <w:sz w:val="24"/>
          <w:szCs w:val="24"/>
          <w:lang w:eastAsia="hu-HU"/>
        </w:rPr>
        <w:t>Training for doct</w:t>
      </w:r>
      <w:r>
        <w:rPr>
          <w:rFonts w:cs="Arial"/>
          <w:b/>
          <w:bCs/>
          <w:color w:val="000000"/>
          <w:sz w:val="24"/>
          <w:szCs w:val="24"/>
          <w:lang w:eastAsia="hu-HU"/>
        </w:rPr>
        <w:t>oral candidates and supervisors</w:t>
      </w:r>
      <w:r w:rsidRPr="004D1A89">
        <w:rPr>
          <w:rFonts w:cs="Arial"/>
          <w:b/>
          <w:bCs/>
          <w:color w:val="000000"/>
          <w:lang w:eastAsia="hu-HU"/>
        </w:rPr>
        <w:t xml:space="preserve">, </w:t>
      </w:r>
      <w:r w:rsidRPr="004D1A89">
        <w:rPr>
          <w:rFonts w:cs="Arial"/>
          <w:bCs/>
          <w:color w:val="000000"/>
          <w:lang w:eastAsia="hu-HU"/>
        </w:rPr>
        <w:t>evaluation by the</w:t>
      </w:r>
      <w:r w:rsidRPr="004D1A89">
        <w:rPr>
          <w:rFonts w:cs="Arial"/>
          <w:b/>
          <w:bCs/>
          <w:color w:val="000000"/>
          <w:lang w:eastAsia="hu-HU"/>
        </w:rPr>
        <w:t xml:space="preserve"> </w:t>
      </w:r>
      <w:r w:rsidRPr="004D1A89">
        <w:rPr>
          <w:rFonts w:cs="Arial"/>
          <w:bCs/>
          <w:color w:val="000000"/>
          <w:lang w:eastAsia="hu-HU"/>
        </w:rPr>
        <w:t>participants is as follows</w:t>
      </w:r>
    </w:p>
    <w:p w:rsidR="00483157" w:rsidRPr="001F5A6E" w:rsidRDefault="00483157" w:rsidP="00B841AD">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483157" w:rsidRPr="001F5A6E" w:rsidTr="007D25F5">
        <w:tc>
          <w:tcPr>
            <w:tcW w:w="7370" w:type="dxa"/>
            <w:gridSpan w:val="4"/>
          </w:tcPr>
          <w:tbl>
            <w:tblPr>
              <w:tblW w:w="0" w:type="auto"/>
              <w:tblLook w:val="0000" w:firstRow="0" w:lastRow="0" w:firstColumn="0" w:lastColumn="0" w:noHBand="0" w:noVBand="0"/>
            </w:tblPr>
            <w:tblGrid>
              <w:gridCol w:w="5268"/>
            </w:tblGrid>
            <w:tr w:rsidR="00483157" w:rsidRPr="001F5A6E">
              <w:trPr>
                <w:trHeight w:val="93"/>
              </w:trPr>
              <w:tc>
                <w:tcPr>
                  <w:tcW w:w="0" w:type="auto"/>
                  <w:tcBorders>
                    <w:top w:val="nil"/>
                    <w:left w:val="nil"/>
                    <w:bottom w:val="nil"/>
                    <w:right w:val="nil"/>
                  </w:tcBorders>
                </w:tcPr>
                <w:p w:rsidR="00483157" w:rsidRDefault="00483157" w:rsidP="005F1A6D">
                  <w:pPr>
                    <w:autoSpaceDE w:val="0"/>
                    <w:autoSpaceDN w:val="0"/>
                    <w:adjustRightInd w:val="0"/>
                    <w:spacing w:after="0" w:line="240" w:lineRule="auto"/>
                  </w:pPr>
                  <w:r w:rsidRPr="001F5A6E">
                    <w:rPr>
                      <w:rFonts w:ascii="Arial" w:hAnsi="Arial" w:cs="Arial"/>
                      <w:color w:val="000000"/>
                      <w:sz w:val="24"/>
                      <w:szCs w:val="24"/>
                      <w:lang w:eastAsia="hu-HU"/>
                    </w:rPr>
                    <w:t xml:space="preserve"> 1. </w:t>
                  </w:r>
                  <w:r>
                    <w:rPr>
                      <w:b/>
                      <w:bCs/>
                    </w:rPr>
                    <w:t xml:space="preserve">Joint session: Sharing views on doctoral supervision </w:t>
                  </w:r>
                </w:p>
                <w:p w:rsidR="00483157" w:rsidRPr="001F5A6E" w:rsidRDefault="00483157" w:rsidP="005F1A6D">
                  <w:pPr>
                    <w:autoSpaceDE w:val="0"/>
                    <w:autoSpaceDN w:val="0"/>
                    <w:adjustRightInd w:val="0"/>
                    <w:spacing w:after="0" w:line="240" w:lineRule="auto"/>
                    <w:rPr>
                      <w:rFonts w:ascii="Arial" w:hAnsi="Arial" w:cs="Arial"/>
                      <w:color w:val="000000"/>
                      <w:sz w:val="20"/>
                      <w:szCs w:val="20"/>
                      <w:lang w:eastAsia="hu-HU"/>
                    </w:rPr>
                  </w:pPr>
                </w:p>
              </w:tc>
            </w:tr>
          </w:tbl>
          <w:p w:rsidR="00483157" w:rsidRPr="001F5A6E" w:rsidRDefault="00483157" w:rsidP="006A1476">
            <w:pPr>
              <w:jc w:val="center"/>
            </w:pPr>
          </w:p>
        </w:tc>
      </w:tr>
      <w:tr w:rsidR="00483157" w:rsidRPr="001F5A6E" w:rsidTr="006A1476">
        <w:tc>
          <w:tcPr>
            <w:tcW w:w="1842" w:type="dxa"/>
          </w:tcPr>
          <w:p w:rsidR="00483157" w:rsidRPr="001F5A6E" w:rsidRDefault="00483157" w:rsidP="006A1476">
            <w:pPr>
              <w:jc w:val="center"/>
            </w:pPr>
            <w:r w:rsidRPr="001F5A6E">
              <w:t>4</w:t>
            </w:r>
          </w:p>
        </w:tc>
        <w:tc>
          <w:tcPr>
            <w:tcW w:w="1842" w:type="dxa"/>
          </w:tcPr>
          <w:p w:rsidR="00483157" w:rsidRPr="001F5A6E" w:rsidRDefault="00483157" w:rsidP="006A1476">
            <w:pPr>
              <w:jc w:val="center"/>
            </w:pPr>
            <w:r w:rsidRPr="001F5A6E">
              <w:t>3</w:t>
            </w:r>
          </w:p>
        </w:tc>
        <w:tc>
          <w:tcPr>
            <w:tcW w:w="1843" w:type="dxa"/>
          </w:tcPr>
          <w:p w:rsidR="00483157" w:rsidRPr="001F5A6E" w:rsidRDefault="00483157" w:rsidP="006A1476">
            <w:pPr>
              <w:jc w:val="center"/>
            </w:pPr>
            <w:r w:rsidRPr="001F5A6E">
              <w:t>2</w:t>
            </w:r>
          </w:p>
        </w:tc>
        <w:tc>
          <w:tcPr>
            <w:tcW w:w="1843" w:type="dxa"/>
          </w:tcPr>
          <w:p w:rsidR="00483157" w:rsidRPr="001F5A6E" w:rsidRDefault="00483157" w:rsidP="006A1476">
            <w:pPr>
              <w:jc w:val="center"/>
            </w:pPr>
            <w:r>
              <w:t>MEAN</w:t>
            </w:r>
          </w:p>
        </w:tc>
      </w:tr>
      <w:tr w:rsidR="00483157" w:rsidRPr="001F5A6E" w:rsidTr="006A1476">
        <w:tc>
          <w:tcPr>
            <w:tcW w:w="1842" w:type="dxa"/>
          </w:tcPr>
          <w:p w:rsidR="00483157" w:rsidRDefault="00483157" w:rsidP="0072375D">
            <w:r w:rsidRPr="001F5A6E">
              <w:t xml:space="preserve">Very useful </w:t>
            </w:r>
          </w:p>
          <w:p w:rsidR="00483157" w:rsidRPr="001F5A6E" w:rsidRDefault="00483157" w:rsidP="0072375D">
            <w:r>
              <w:t>58</w:t>
            </w:r>
            <w:r w:rsidRPr="004D1A89">
              <w:t xml:space="preserve">% </w:t>
            </w:r>
            <w:r>
              <w:t>(n=19</w:t>
            </w:r>
            <w:r w:rsidRPr="004D1A89">
              <w:t>)</w:t>
            </w:r>
          </w:p>
        </w:tc>
        <w:tc>
          <w:tcPr>
            <w:tcW w:w="1842" w:type="dxa"/>
          </w:tcPr>
          <w:p w:rsidR="00483157" w:rsidRDefault="00483157" w:rsidP="0072375D">
            <w:r w:rsidRPr="001F5A6E">
              <w:t>Useful</w:t>
            </w:r>
          </w:p>
          <w:p w:rsidR="00483157" w:rsidRPr="001F5A6E" w:rsidRDefault="00483157" w:rsidP="0072375D">
            <w:r>
              <w:t>42</w:t>
            </w:r>
            <w:r w:rsidRPr="004D1A89">
              <w:t xml:space="preserve">% </w:t>
            </w:r>
            <w:r>
              <w:t>(n=14</w:t>
            </w:r>
            <w:r w:rsidRPr="004D1A89">
              <w:t>)</w:t>
            </w:r>
          </w:p>
        </w:tc>
        <w:tc>
          <w:tcPr>
            <w:tcW w:w="1843" w:type="dxa"/>
          </w:tcPr>
          <w:p w:rsidR="00483157" w:rsidRPr="001F5A6E" w:rsidRDefault="00483157" w:rsidP="0072375D">
            <w:r w:rsidRPr="001F5A6E">
              <w:t>Only partly useful</w:t>
            </w:r>
          </w:p>
        </w:tc>
        <w:tc>
          <w:tcPr>
            <w:tcW w:w="1843" w:type="dxa"/>
          </w:tcPr>
          <w:p w:rsidR="00483157" w:rsidRPr="001F5A6E" w:rsidRDefault="00483157" w:rsidP="00861605">
            <w:pPr>
              <w:jc w:val="center"/>
            </w:pPr>
            <w:r>
              <w:t>3.5</w:t>
            </w:r>
          </w:p>
        </w:tc>
      </w:tr>
      <w:tr w:rsidR="00483157" w:rsidRPr="001F5A6E" w:rsidTr="00447436">
        <w:tc>
          <w:tcPr>
            <w:tcW w:w="7370" w:type="dxa"/>
            <w:gridSpan w:val="4"/>
          </w:tcPr>
          <w:tbl>
            <w:tblPr>
              <w:tblW w:w="0" w:type="auto"/>
              <w:tblLook w:val="0000" w:firstRow="0" w:lastRow="0" w:firstColumn="0" w:lastColumn="0" w:noHBand="0" w:noVBand="0"/>
            </w:tblPr>
            <w:tblGrid>
              <w:gridCol w:w="4259"/>
            </w:tblGrid>
            <w:tr w:rsidR="00483157" w:rsidRPr="001F5A6E">
              <w:trPr>
                <w:trHeight w:val="93"/>
              </w:trPr>
              <w:tc>
                <w:tcPr>
                  <w:tcW w:w="0" w:type="auto"/>
                  <w:tcBorders>
                    <w:top w:val="nil"/>
                    <w:left w:val="nil"/>
                    <w:bottom w:val="nil"/>
                    <w:right w:val="nil"/>
                  </w:tcBorders>
                </w:tcPr>
                <w:p w:rsidR="00483157" w:rsidRDefault="00483157" w:rsidP="005F1A6D">
                  <w:pPr>
                    <w:autoSpaceDE w:val="0"/>
                    <w:autoSpaceDN w:val="0"/>
                    <w:adjustRightInd w:val="0"/>
                    <w:spacing w:after="0" w:line="240" w:lineRule="auto"/>
                  </w:pPr>
                  <w:r w:rsidRPr="001F5A6E">
                    <w:rPr>
                      <w:rFonts w:ascii="Arial" w:hAnsi="Arial" w:cs="Arial"/>
                      <w:color w:val="000000"/>
                      <w:sz w:val="24"/>
                      <w:szCs w:val="24"/>
                      <w:lang w:eastAsia="hu-HU"/>
                    </w:rPr>
                    <w:t xml:space="preserve"> 2. </w:t>
                  </w:r>
                  <w:r>
                    <w:rPr>
                      <w:b/>
                      <w:bCs/>
                    </w:rPr>
                    <w:t xml:space="preserve">Joint session: Priorities and expectations </w:t>
                  </w:r>
                </w:p>
                <w:p w:rsidR="00483157" w:rsidRPr="001F5A6E" w:rsidRDefault="00483157" w:rsidP="005F1A6D">
                  <w:pPr>
                    <w:autoSpaceDE w:val="0"/>
                    <w:autoSpaceDN w:val="0"/>
                    <w:adjustRightInd w:val="0"/>
                    <w:spacing w:after="0" w:line="240" w:lineRule="auto"/>
                    <w:rPr>
                      <w:rFonts w:ascii="Arial" w:hAnsi="Arial" w:cs="Arial"/>
                      <w:color w:val="000000"/>
                      <w:sz w:val="20"/>
                      <w:szCs w:val="20"/>
                      <w:lang w:eastAsia="hu-HU"/>
                    </w:rPr>
                  </w:pPr>
                </w:p>
              </w:tc>
            </w:tr>
          </w:tbl>
          <w:p w:rsidR="00483157" w:rsidRPr="001F5A6E" w:rsidRDefault="00483157" w:rsidP="00BC2CD8"/>
        </w:tc>
      </w:tr>
      <w:tr w:rsidR="00483157" w:rsidRPr="001F5A6E" w:rsidTr="00447436">
        <w:tc>
          <w:tcPr>
            <w:tcW w:w="1842" w:type="dxa"/>
          </w:tcPr>
          <w:p w:rsidR="00483157" w:rsidRPr="001F5A6E" w:rsidRDefault="00483157" w:rsidP="00447436">
            <w:pPr>
              <w:jc w:val="center"/>
            </w:pPr>
            <w:r w:rsidRPr="001F5A6E">
              <w:t>4</w:t>
            </w:r>
          </w:p>
        </w:tc>
        <w:tc>
          <w:tcPr>
            <w:tcW w:w="1842" w:type="dxa"/>
          </w:tcPr>
          <w:p w:rsidR="00483157" w:rsidRPr="001F5A6E" w:rsidRDefault="00483157" w:rsidP="00447436">
            <w:pPr>
              <w:jc w:val="center"/>
            </w:pPr>
            <w:r w:rsidRPr="001F5A6E">
              <w:t>3</w:t>
            </w:r>
          </w:p>
        </w:tc>
        <w:tc>
          <w:tcPr>
            <w:tcW w:w="1843" w:type="dxa"/>
          </w:tcPr>
          <w:p w:rsidR="00483157" w:rsidRPr="001F5A6E" w:rsidRDefault="00483157" w:rsidP="00447436">
            <w:pPr>
              <w:jc w:val="center"/>
            </w:pPr>
            <w:r w:rsidRPr="001F5A6E">
              <w:t>2</w:t>
            </w:r>
          </w:p>
        </w:tc>
        <w:tc>
          <w:tcPr>
            <w:tcW w:w="1843" w:type="dxa"/>
          </w:tcPr>
          <w:p w:rsidR="00483157" w:rsidRPr="001F5A6E" w:rsidRDefault="00483157" w:rsidP="00447436">
            <w:pPr>
              <w:jc w:val="center"/>
            </w:pPr>
            <w:r>
              <w:t>MEAN</w:t>
            </w:r>
          </w:p>
        </w:tc>
      </w:tr>
      <w:tr w:rsidR="00483157" w:rsidRPr="001F5A6E" w:rsidTr="00447436">
        <w:tc>
          <w:tcPr>
            <w:tcW w:w="1842" w:type="dxa"/>
          </w:tcPr>
          <w:p w:rsidR="00483157" w:rsidRDefault="00483157" w:rsidP="00447436">
            <w:r w:rsidRPr="001F5A6E">
              <w:t xml:space="preserve">Very useful </w:t>
            </w:r>
          </w:p>
          <w:p w:rsidR="00483157" w:rsidRPr="001F5A6E" w:rsidRDefault="00483157" w:rsidP="00447436">
            <w:r>
              <w:t>55% (n=18)</w:t>
            </w:r>
          </w:p>
        </w:tc>
        <w:tc>
          <w:tcPr>
            <w:tcW w:w="1842" w:type="dxa"/>
          </w:tcPr>
          <w:p w:rsidR="00483157" w:rsidRDefault="00483157" w:rsidP="00447436">
            <w:r w:rsidRPr="001F5A6E">
              <w:t>Useful</w:t>
            </w:r>
          </w:p>
          <w:p w:rsidR="00483157" w:rsidRPr="001F5A6E" w:rsidRDefault="00483157" w:rsidP="00447436">
            <w:r>
              <w:t>45% (n=15)</w:t>
            </w:r>
          </w:p>
        </w:tc>
        <w:tc>
          <w:tcPr>
            <w:tcW w:w="1843" w:type="dxa"/>
          </w:tcPr>
          <w:p w:rsidR="00483157" w:rsidRPr="001F5A6E" w:rsidRDefault="00483157" w:rsidP="00447436">
            <w:r w:rsidRPr="001F5A6E">
              <w:t>Only partly useful</w:t>
            </w:r>
          </w:p>
        </w:tc>
        <w:tc>
          <w:tcPr>
            <w:tcW w:w="1843" w:type="dxa"/>
          </w:tcPr>
          <w:p w:rsidR="00483157" w:rsidRPr="001F5A6E" w:rsidRDefault="00483157" w:rsidP="00861605">
            <w:pPr>
              <w:jc w:val="center"/>
            </w:pPr>
            <w:r>
              <w:t>3.5</w:t>
            </w:r>
          </w:p>
        </w:tc>
      </w:tr>
      <w:tr w:rsidR="00483157" w:rsidRPr="001F5A6E" w:rsidTr="00447436">
        <w:tc>
          <w:tcPr>
            <w:tcW w:w="7370" w:type="dxa"/>
            <w:gridSpan w:val="4"/>
          </w:tcPr>
          <w:tbl>
            <w:tblPr>
              <w:tblW w:w="0" w:type="auto"/>
              <w:tblLook w:val="0000" w:firstRow="0" w:lastRow="0" w:firstColumn="0" w:lastColumn="0" w:noHBand="0" w:noVBand="0"/>
            </w:tblPr>
            <w:tblGrid>
              <w:gridCol w:w="3088"/>
            </w:tblGrid>
            <w:tr w:rsidR="00483157" w:rsidRPr="001F5A6E">
              <w:trPr>
                <w:trHeight w:val="323"/>
              </w:trPr>
              <w:tc>
                <w:tcPr>
                  <w:tcW w:w="0" w:type="auto"/>
                  <w:tcBorders>
                    <w:top w:val="nil"/>
                    <w:left w:val="nil"/>
                    <w:bottom w:val="nil"/>
                    <w:right w:val="nil"/>
                  </w:tcBorders>
                </w:tcPr>
                <w:p w:rsidR="00483157" w:rsidRDefault="00483157" w:rsidP="005F1A6D">
                  <w:pPr>
                    <w:autoSpaceDE w:val="0"/>
                    <w:autoSpaceDN w:val="0"/>
                    <w:adjustRightInd w:val="0"/>
                    <w:spacing w:after="0" w:line="240" w:lineRule="auto"/>
                  </w:pPr>
                  <w:r w:rsidRPr="001F5A6E">
                    <w:rPr>
                      <w:rFonts w:ascii="Arial" w:hAnsi="Arial" w:cs="Arial"/>
                      <w:color w:val="000000"/>
                      <w:sz w:val="24"/>
                      <w:szCs w:val="24"/>
                      <w:lang w:eastAsia="hu-HU"/>
                    </w:rPr>
                    <w:t xml:space="preserve"> 3. </w:t>
                  </w:r>
                  <w:r w:rsidRPr="00D86439">
                    <w:rPr>
                      <w:b/>
                    </w:rPr>
                    <w:t>Plenary talk on publications</w:t>
                  </w:r>
                  <w:r>
                    <w:t xml:space="preserve"> </w:t>
                  </w:r>
                </w:p>
                <w:p w:rsidR="00483157" w:rsidRPr="001F5A6E" w:rsidRDefault="00483157" w:rsidP="005F1A6D">
                  <w:pPr>
                    <w:autoSpaceDE w:val="0"/>
                    <w:autoSpaceDN w:val="0"/>
                    <w:adjustRightInd w:val="0"/>
                    <w:spacing w:after="0" w:line="240" w:lineRule="auto"/>
                    <w:rPr>
                      <w:rFonts w:ascii="Arial" w:hAnsi="Arial" w:cs="Arial"/>
                      <w:color w:val="000000"/>
                      <w:sz w:val="20"/>
                      <w:szCs w:val="20"/>
                      <w:lang w:eastAsia="hu-HU"/>
                    </w:rPr>
                  </w:pPr>
                </w:p>
              </w:tc>
            </w:tr>
          </w:tbl>
          <w:p w:rsidR="00483157" w:rsidRPr="001F5A6E" w:rsidRDefault="00483157" w:rsidP="00BC2CD8"/>
        </w:tc>
      </w:tr>
      <w:tr w:rsidR="00483157" w:rsidRPr="001F5A6E" w:rsidTr="00447436">
        <w:tc>
          <w:tcPr>
            <w:tcW w:w="1842" w:type="dxa"/>
          </w:tcPr>
          <w:p w:rsidR="00483157" w:rsidRPr="001F5A6E" w:rsidRDefault="00483157" w:rsidP="00447436">
            <w:pPr>
              <w:jc w:val="center"/>
            </w:pPr>
            <w:r w:rsidRPr="001F5A6E">
              <w:t>4</w:t>
            </w:r>
          </w:p>
        </w:tc>
        <w:tc>
          <w:tcPr>
            <w:tcW w:w="1842" w:type="dxa"/>
          </w:tcPr>
          <w:p w:rsidR="00483157" w:rsidRPr="001F5A6E" w:rsidRDefault="00483157" w:rsidP="00447436">
            <w:pPr>
              <w:jc w:val="center"/>
            </w:pPr>
            <w:r w:rsidRPr="001F5A6E">
              <w:t>3</w:t>
            </w:r>
          </w:p>
        </w:tc>
        <w:tc>
          <w:tcPr>
            <w:tcW w:w="1843" w:type="dxa"/>
          </w:tcPr>
          <w:p w:rsidR="00483157" w:rsidRPr="001F5A6E" w:rsidRDefault="00483157" w:rsidP="00447436">
            <w:pPr>
              <w:jc w:val="center"/>
            </w:pPr>
            <w:r w:rsidRPr="001F5A6E">
              <w:t>2</w:t>
            </w:r>
          </w:p>
        </w:tc>
        <w:tc>
          <w:tcPr>
            <w:tcW w:w="1843" w:type="dxa"/>
          </w:tcPr>
          <w:p w:rsidR="00483157" w:rsidRPr="001F5A6E" w:rsidRDefault="00483157" w:rsidP="00447436">
            <w:pPr>
              <w:jc w:val="center"/>
            </w:pPr>
            <w:r>
              <w:t>MEAN</w:t>
            </w:r>
          </w:p>
        </w:tc>
      </w:tr>
      <w:tr w:rsidR="00483157" w:rsidRPr="001F5A6E" w:rsidTr="00447436">
        <w:tc>
          <w:tcPr>
            <w:tcW w:w="1842" w:type="dxa"/>
          </w:tcPr>
          <w:p w:rsidR="00483157" w:rsidRDefault="00483157" w:rsidP="00447436">
            <w:r w:rsidRPr="001F5A6E">
              <w:t xml:space="preserve">Very useful </w:t>
            </w:r>
          </w:p>
          <w:p w:rsidR="00483157" w:rsidRPr="001F5A6E" w:rsidRDefault="00483157" w:rsidP="00447436">
            <w:r>
              <w:lastRenderedPageBreak/>
              <w:t>70% (n=23)</w:t>
            </w:r>
          </w:p>
        </w:tc>
        <w:tc>
          <w:tcPr>
            <w:tcW w:w="1842" w:type="dxa"/>
          </w:tcPr>
          <w:p w:rsidR="00483157" w:rsidRDefault="00483157" w:rsidP="00447436">
            <w:r w:rsidRPr="001F5A6E">
              <w:lastRenderedPageBreak/>
              <w:t>Useful</w:t>
            </w:r>
          </w:p>
          <w:p w:rsidR="00483157" w:rsidRPr="001F5A6E" w:rsidRDefault="00483157" w:rsidP="00447436">
            <w:r>
              <w:lastRenderedPageBreak/>
              <w:t>24% (n=8)</w:t>
            </w:r>
          </w:p>
        </w:tc>
        <w:tc>
          <w:tcPr>
            <w:tcW w:w="1843" w:type="dxa"/>
          </w:tcPr>
          <w:p w:rsidR="00483157" w:rsidRDefault="00483157" w:rsidP="00447436">
            <w:r w:rsidRPr="001F5A6E">
              <w:lastRenderedPageBreak/>
              <w:t>Only partly useful</w:t>
            </w:r>
          </w:p>
          <w:p w:rsidR="00483157" w:rsidRPr="001F5A6E" w:rsidRDefault="00483157" w:rsidP="00447436">
            <w:r>
              <w:lastRenderedPageBreak/>
              <w:t>6% (n=2)</w:t>
            </w:r>
          </w:p>
        </w:tc>
        <w:tc>
          <w:tcPr>
            <w:tcW w:w="1843" w:type="dxa"/>
          </w:tcPr>
          <w:p w:rsidR="00483157" w:rsidRPr="001F5A6E" w:rsidRDefault="00483157" w:rsidP="00861605">
            <w:pPr>
              <w:jc w:val="center"/>
            </w:pPr>
            <w:r>
              <w:lastRenderedPageBreak/>
              <w:t>3.6</w:t>
            </w:r>
          </w:p>
        </w:tc>
      </w:tr>
      <w:tr w:rsidR="00483157" w:rsidRPr="001F5A6E" w:rsidTr="00447436">
        <w:tc>
          <w:tcPr>
            <w:tcW w:w="7370" w:type="dxa"/>
            <w:gridSpan w:val="4"/>
          </w:tcPr>
          <w:tbl>
            <w:tblPr>
              <w:tblW w:w="0" w:type="auto"/>
              <w:tblLook w:val="0000" w:firstRow="0" w:lastRow="0" w:firstColumn="0" w:lastColumn="0" w:noHBand="0" w:noVBand="0"/>
            </w:tblPr>
            <w:tblGrid>
              <w:gridCol w:w="3139"/>
            </w:tblGrid>
            <w:tr w:rsidR="00483157" w:rsidRPr="001F5A6E">
              <w:trPr>
                <w:trHeight w:val="323"/>
              </w:trPr>
              <w:tc>
                <w:tcPr>
                  <w:tcW w:w="0" w:type="auto"/>
                  <w:tcBorders>
                    <w:top w:val="nil"/>
                    <w:left w:val="nil"/>
                    <w:bottom w:val="nil"/>
                    <w:right w:val="nil"/>
                  </w:tcBorders>
                </w:tcPr>
                <w:p w:rsidR="00483157" w:rsidRPr="001F5A6E" w:rsidRDefault="00483157" w:rsidP="005F1A6D">
                  <w:pPr>
                    <w:autoSpaceDE w:val="0"/>
                    <w:autoSpaceDN w:val="0"/>
                    <w:adjustRightInd w:val="0"/>
                    <w:spacing w:after="0" w:line="240" w:lineRule="auto"/>
                    <w:rPr>
                      <w:rFonts w:ascii="Arial" w:hAnsi="Arial" w:cs="Arial"/>
                      <w:color w:val="000000"/>
                      <w:sz w:val="20"/>
                      <w:szCs w:val="20"/>
                      <w:lang w:eastAsia="hu-HU"/>
                    </w:rPr>
                  </w:pPr>
                  <w:r w:rsidRPr="001F5A6E">
                    <w:rPr>
                      <w:rFonts w:ascii="Arial" w:hAnsi="Arial" w:cs="Arial"/>
                      <w:color w:val="000000"/>
                      <w:sz w:val="24"/>
                      <w:szCs w:val="24"/>
                      <w:lang w:eastAsia="hu-HU"/>
                    </w:rPr>
                    <w:t xml:space="preserve"> 4. </w:t>
                  </w:r>
                  <w:r>
                    <w:rPr>
                      <w:rFonts w:ascii="Arial" w:hAnsi="Arial" w:cs="Arial"/>
                      <w:b/>
                      <w:bCs/>
                      <w:color w:val="000000"/>
                      <w:sz w:val="20"/>
                      <w:szCs w:val="20"/>
                      <w:lang w:eastAsia="hu-HU"/>
                    </w:rPr>
                    <w:t>Case studies - publications</w:t>
                  </w:r>
                </w:p>
              </w:tc>
            </w:tr>
          </w:tbl>
          <w:p w:rsidR="00483157" w:rsidRPr="001F5A6E" w:rsidRDefault="00483157" w:rsidP="00280985"/>
        </w:tc>
      </w:tr>
      <w:tr w:rsidR="00483157" w:rsidRPr="001F5A6E" w:rsidTr="00447436">
        <w:tc>
          <w:tcPr>
            <w:tcW w:w="1842" w:type="dxa"/>
          </w:tcPr>
          <w:p w:rsidR="00483157" w:rsidRPr="001F5A6E" w:rsidRDefault="00483157" w:rsidP="00447436">
            <w:pPr>
              <w:jc w:val="center"/>
            </w:pPr>
            <w:r w:rsidRPr="001F5A6E">
              <w:t>4</w:t>
            </w:r>
          </w:p>
        </w:tc>
        <w:tc>
          <w:tcPr>
            <w:tcW w:w="1842" w:type="dxa"/>
          </w:tcPr>
          <w:p w:rsidR="00483157" w:rsidRPr="001F5A6E" w:rsidRDefault="00483157" w:rsidP="00447436">
            <w:pPr>
              <w:jc w:val="center"/>
            </w:pPr>
            <w:r w:rsidRPr="001F5A6E">
              <w:t>3</w:t>
            </w:r>
          </w:p>
        </w:tc>
        <w:tc>
          <w:tcPr>
            <w:tcW w:w="1843" w:type="dxa"/>
          </w:tcPr>
          <w:p w:rsidR="00483157" w:rsidRPr="001F5A6E" w:rsidRDefault="00483157" w:rsidP="00447436">
            <w:pPr>
              <w:jc w:val="center"/>
            </w:pPr>
            <w:r w:rsidRPr="001F5A6E">
              <w:t>2</w:t>
            </w:r>
          </w:p>
        </w:tc>
        <w:tc>
          <w:tcPr>
            <w:tcW w:w="1843" w:type="dxa"/>
          </w:tcPr>
          <w:p w:rsidR="00483157" w:rsidRPr="001F5A6E" w:rsidRDefault="00483157" w:rsidP="00447436">
            <w:pPr>
              <w:jc w:val="center"/>
            </w:pPr>
            <w:r>
              <w:t>MEAN</w:t>
            </w:r>
          </w:p>
        </w:tc>
      </w:tr>
      <w:tr w:rsidR="00483157" w:rsidRPr="001F5A6E" w:rsidTr="00447436">
        <w:tc>
          <w:tcPr>
            <w:tcW w:w="1842" w:type="dxa"/>
          </w:tcPr>
          <w:p w:rsidR="00483157" w:rsidRDefault="00483157" w:rsidP="00447436">
            <w:r w:rsidRPr="001F5A6E">
              <w:t xml:space="preserve">Very useful </w:t>
            </w:r>
          </w:p>
          <w:p w:rsidR="00483157" w:rsidRPr="001F5A6E" w:rsidRDefault="00483157" w:rsidP="00447436">
            <w:r>
              <w:t>70% (n=23)</w:t>
            </w:r>
          </w:p>
        </w:tc>
        <w:tc>
          <w:tcPr>
            <w:tcW w:w="1842" w:type="dxa"/>
          </w:tcPr>
          <w:p w:rsidR="00483157" w:rsidRDefault="00483157" w:rsidP="00447436">
            <w:r w:rsidRPr="001F5A6E">
              <w:t>Useful</w:t>
            </w:r>
          </w:p>
          <w:p w:rsidR="00483157" w:rsidRPr="001F5A6E" w:rsidRDefault="00483157" w:rsidP="00447436">
            <w:r>
              <w:t>30% (n=10)</w:t>
            </w:r>
          </w:p>
        </w:tc>
        <w:tc>
          <w:tcPr>
            <w:tcW w:w="1843" w:type="dxa"/>
          </w:tcPr>
          <w:p w:rsidR="00483157" w:rsidRPr="001F5A6E" w:rsidRDefault="00483157" w:rsidP="00447436">
            <w:r w:rsidRPr="001F5A6E">
              <w:t>Only partly useful</w:t>
            </w:r>
          </w:p>
        </w:tc>
        <w:tc>
          <w:tcPr>
            <w:tcW w:w="1843" w:type="dxa"/>
          </w:tcPr>
          <w:p w:rsidR="00483157" w:rsidRPr="001F5A6E" w:rsidRDefault="00483157" w:rsidP="00861605">
            <w:pPr>
              <w:jc w:val="center"/>
            </w:pPr>
            <w:r>
              <w:t>3.7</w:t>
            </w:r>
          </w:p>
        </w:tc>
      </w:tr>
      <w:tr w:rsidR="00483157" w:rsidRPr="001F5A6E" w:rsidTr="00447436">
        <w:tc>
          <w:tcPr>
            <w:tcW w:w="7370" w:type="dxa"/>
            <w:gridSpan w:val="4"/>
          </w:tcPr>
          <w:tbl>
            <w:tblPr>
              <w:tblW w:w="0" w:type="auto"/>
              <w:tblLook w:val="0000" w:firstRow="0" w:lastRow="0" w:firstColumn="0" w:lastColumn="0" w:noHBand="0" w:noVBand="0"/>
            </w:tblPr>
            <w:tblGrid>
              <w:gridCol w:w="4453"/>
            </w:tblGrid>
            <w:tr w:rsidR="00483157" w:rsidRPr="001F5A6E">
              <w:trPr>
                <w:trHeight w:val="439"/>
              </w:trPr>
              <w:tc>
                <w:tcPr>
                  <w:tcW w:w="0" w:type="auto"/>
                  <w:tcBorders>
                    <w:top w:val="nil"/>
                    <w:left w:val="nil"/>
                    <w:bottom w:val="nil"/>
                    <w:right w:val="nil"/>
                  </w:tcBorders>
                </w:tcPr>
                <w:p w:rsidR="00483157" w:rsidRDefault="00483157" w:rsidP="005F1A6D">
                  <w:pPr>
                    <w:autoSpaceDE w:val="0"/>
                    <w:autoSpaceDN w:val="0"/>
                    <w:adjustRightInd w:val="0"/>
                    <w:spacing w:after="0" w:line="240" w:lineRule="auto"/>
                  </w:pPr>
                  <w:r>
                    <w:rPr>
                      <w:rFonts w:ascii="Arial" w:hAnsi="Arial" w:cs="Arial"/>
                      <w:b/>
                      <w:bCs/>
                      <w:color w:val="000000"/>
                      <w:sz w:val="20"/>
                      <w:szCs w:val="20"/>
                      <w:lang w:eastAsia="hu-HU"/>
                    </w:rPr>
                    <w:t xml:space="preserve">5. </w:t>
                  </w:r>
                  <w:r>
                    <w:rPr>
                      <w:b/>
                      <w:bCs/>
                    </w:rPr>
                    <w:t xml:space="preserve">Plenary talk on research integrity and ethics </w:t>
                  </w:r>
                </w:p>
                <w:p w:rsidR="00483157" w:rsidRPr="001F5A6E" w:rsidRDefault="00483157" w:rsidP="005F1A6D">
                  <w:pPr>
                    <w:autoSpaceDE w:val="0"/>
                    <w:autoSpaceDN w:val="0"/>
                    <w:adjustRightInd w:val="0"/>
                    <w:spacing w:after="0" w:line="240" w:lineRule="auto"/>
                    <w:rPr>
                      <w:rFonts w:ascii="Arial" w:hAnsi="Arial" w:cs="Arial"/>
                      <w:color w:val="000000"/>
                      <w:sz w:val="20"/>
                      <w:szCs w:val="20"/>
                      <w:lang w:eastAsia="hu-HU"/>
                    </w:rPr>
                  </w:pPr>
                </w:p>
              </w:tc>
            </w:tr>
          </w:tbl>
          <w:p w:rsidR="00483157" w:rsidRPr="001F5A6E" w:rsidRDefault="00483157" w:rsidP="00280985"/>
        </w:tc>
      </w:tr>
      <w:tr w:rsidR="00483157" w:rsidRPr="001F5A6E" w:rsidTr="00447436">
        <w:tc>
          <w:tcPr>
            <w:tcW w:w="1842" w:type="dxa"/>
          </w:tcPr>
          <w:p w:rsidR="00483157" w:rsidRPr="001F5A6E" w:rsidRDefault="00483157" w:rsidP="00447436">
            <w:pPr>
              <w:jc w:val="center"/>
            </w:pPr>
            <w:r w:rsidRPr="001F5A6E">
              <w:t>4</w:t>
            </w:r>
          </w:p>
        </w:tc>
        <w:tc>
          <w:tcPr>
            <w:tcW w:w="1842" w:type="dxa"/>
          </w:tcPr>
          <w:p w:rsidR="00483157" w:rsidRPr="001F5A6E" w:rsidRDefault="00483157" w:rsidP="00447436">
            <w:pPr>
              <w:jc w:val="center"/>
            </w:pPr>
            <w:r w:rsidRPr="001F5A6E">
              <w:t>3</w:t>
            </w:r>
          </w:p>
        </w:tc>
        <w:tc>
          <w:tcPr>
            <w:tcW w:w="1843" w:type="dxa"/>
          </w:tcPr>
          <w:p w:rsidR="00483157" w:rsidRPr="001F5A6E" w:rsidRDefault="00483157" w:rsidP="00447436">
            <w:pPr>
              <w:jc w:val="center"/>
            </w:pPr>
            <w:r w:rsidRPr="001F5A6E">
              <w:t>2</w:t>
            </w:r>
          </w:p>
        </w:tc>
        <w:tc>
          <w:tcPr>
            <w:tcW w:w="1843" w:type="dxa"/>
          </w:tcPr>
          <w:p w:rsidR="00483157" w:rsidRPr="001F5A6E" w:rsidRDefault="00483157" w:rsidP="00447436">
            <w:pPr>
              <w:jc w:val="center"/>
            </w:pPr>
            <w:r>
              <w:t>MEAN</w:t>
            </w:r>
          </w:p>
        </w:tc>
      </w:tr>
      <w:tr w:rsidR="00483157" w:rsidRPr="001F5A6E" w:rsidTr="00447436">
        <w:tc>
          <w:tcPr>
            <w:tcW w:w="1842" w:type="dxa"/>
          </w:tcPr>
          <w:p w:rsidR="00483157" w:rsidRDefault="00483157" w:rsidP="00447436">
            <w:r w:rsidRPr="001F5A6E">
              <w:t xml:space="preserve">Very useful </w:t>
            </w:r>
          </w:p>
          <w:p w:rsidR="00483157" w:rsidRPr="001F5A6E" w:rsidRDefault="00483157" w:rsidP="00447436">
            <w:r>
              <w:t>64% (n=21)</w:t>
            </w:r>
          </w:p>
        </w:tc>
        <w:tc>
          <w:tcPr>
            <w:tcW w:w="1842" w:type="dxa"/>
          </w:tcPr>
          <w:p w:rsidR="00483157" w:rsidRDefault="00483157" w:rsidP="00447436">
            <w:r w:rsidRPr="001F5A6E">
              <w:t>Useful</w:t>
            </w:r>
          </w:p>
          <w:p w:rsidR="00483157" w:rsidRPr="001F5A6E" w:rsidRDefault="00483157" w:rsidP="00447436">
            <w:r>
              <w:t>36% (n=11)</w:t>
            </w:r>
          </w:p>
        </w:tc>
        <w:tc>
          <w:tcPr>
            <w:tcW w:w="1843" w:type="dxa"/>
          </w:tcPr>
          <w:p w:rsidR="00483157" w:rsidRPr="001F5A6E" w:rsidRDefault="00483157" w:rsidP="00447436">
            <w:r w:rsidRPr="001F5A6E">
              <w:t>Only partly useful</w:t>
            </w:r>
          </w:p>
        </w:tc>
        <w:tc>
          <w:tcPr>
            <w:tcW w:w="1843" w:type="dxa"/>
          </w:tcPr>
          <w:p w:rsidR="00483157" w:rsidRPr="001F5A6E" w:rsidRDefault="00483157" w:rsidP="00861605">
            <w:pPr>
              <w:jc w:val="center"/>
            </w:pPr>
            <w:r>
              <w:t>3.7</w:t>
            </w:r>
          </w:p>
        </w:tc>
      </w:tr>
      <w:tr w:rsidR="00483157" w:rsidRPr="001F5A6E" w:rsidTr="00447436">
        <w:tc>
          <w:tcPr>
            <w:tcW w:w="7370" w:type="dxa"/>
            <w:gridSpan w:val="4"/>
          </w:tcPr>
          <w:tbl>
            <w:tblPr>
              <w:tblW w:w="0" w:type="auto"/>
              <w:tblLook w:val="0000" w:firstRow="0" w:lastRow="0" w:firstColumn="0" w:lastColumn="0" w:noHBand="0" w:noVBand="0"/>
            </w:tblPr>
            <w:tblGrid>
              <w:gridCol w:w="4488"/>
            </w:tblGrid>
            <w:tr w:rsidR="00483157" w:rsidRPr="001F5A6E">
              <w:trPr>
                <w:trHeight w:val="323"/>
              </w:trPr>
              <w:tc>
                <w:tcPr>
                  <w:tcW w:w="0" w:type="auto"/>
                  <w:tcBorders>
                    <w:top w:val="nil"/>
                    <w:left w:val="nil"/>
                    <w:bottom w:val="nil"/>
                    <w:right w:val="nil"/>
                  </w:tcBorders>
                </w:tcPr>
                <w:p w:rsidR="00483157" w:rsidRPr="001F5A6E" w:rsidRDefault="00483157" w:rsidP="005F1A6D">
                  <w:pPr>
                    <w:autoSpaceDE w:val="0"/>
                    <w:autoSpaceDN w:val="0"/>
                    <w:adjustRightInd w:val="0"/>
                    <w:spacing w:after="0" w:line="240" w:lineRule="auto"/>
                    <w:rPr>
                      <w:rFonts w:ascii="Arial" w:hAnsi="Arial" w:cs="Arial"/>
                      <w:color w:val="000000"/>
                      <w:sz w:val="20"/>
                      <w:szCs w:val="20"/>
                      <w:lang w:eastAsia="hu-HU"/>
                    </w:rPr>
                  </w:pPr>
                  <w:r w:rsidRPr="001F5A6E">
                    <w:rPr>
                      <w:rFonts w:ascii="Arial" w:hAnsi="Arial" w:cs="Arial"/>
                      <w:color w:val="000000"/>
                      <w:sz w:val="24"/>
                      <w:szCs w:val="24"/>
                      <w:lang w:eastAsia="hu-HU"/>
                    </w:rPr>
                    <w:t xml:space="preserve">6. </w:t>
                  </w:r>
                  <w:r>
                    <w:rPr>
                      <w:rFonts w:ascii="Arial" w:hAnsi="Arial" w:cs="Arial"/>
                      <w:b/>
                      <w:bCs/>
                      <w:color w:val="000000"/>
                      <w:sz w:val="20"/>
                      <w:szCs w:val="20"/>
                      <w:lang w:eastAsia="hu-HU"/>
                    </w:rPr>
                    <w:t xml:space="preserve">Case studies - </w:t>
                  </w:r>
                  <w:r>
                    <w:rPr>
                      <w:b/>
                      <w:bCs/>
                    </w:rPr>
                    <w:t>research integrity and ethics</w:t>
                  </w:r>
                </w:p>
              </w:tc>
            </w:tr>
          </w:tbl>
          <w:p w:rsidR="00483157" w:rsidRPr="001F5A6E" w:rsidRDefault="00483157" w:rsidP="00280985"/>
        </w:tc>
      </w:tr>
      <w:tr w:rsidR="00483157" w:rsidRPr="001F5A6E" w:rsidTr="00447436">
        <w:tc>
          <w:tcPr>
            <w:tcW w:w="1842" w:type="dxa"/>
          </w:tcPr>
          <w:p w:rsidR="00483157" w:rsidRPr="001F5A6E" w:rsidRDefault="00483157" w:rsidP="00447436">
            <w:pPr>
              <w:jc w:val="center"/>
            </w:pPr>
            <w:r w:rsidRPr="001F5A6E">
              <w:t>4</w:t>
            </w:r>
          </w:p>
        </w:tc>
        <w:tc>
          <w:tcPr>
            <w:tcW w:w="1842" w:type="dxa"/>
          </w:tcPr>
          <w:p w:rsidR="00483157" w:rsidRPr="001F5A6E" w:rsidRDefault="00483157" w:rsidP="00447436">
            <w:pPr>
              <w:jc w:val="center"/>
            </w:pPr>
            <w:r w:rsidRPr="001F5A6E">
              <w:t>3</w:t>
            </w:r>
          </w:p>
        </w:tc>
        <w:tc>
          <w:tcPr>
            <w:tcW w:w="1843" w:type="dxa"/>
          </w:tcPr>
          <w:p w:rsidR="00483157" w:rsidRPr="001F5A6E" w:rsidRDefault="00483157" w:rsidP="00447436">
            <w:pPr>
              <w:jc w:val="center"/>
            </w:pPr>
            <w:r w:rsidRPr="001F5A6E">
              <w:t>2</w:t>
            </w:r>
          </w:p>
        </w:tc>
        <w:tc>
          <w:tcPr>
            <w:tcW w:w="1843" w:type="dxa"/>
          </w:tcPr>
          <w:p w:rsidR="00483157" w:rsidRPr="001F5A6E" w:rsidRDefault="00483157" w:rsidP="00447436">
            <w:pPr>
              <w:jc w:val="center"/>
            </w:pPr>
            <w:r>
              <w:t>MEAN</w:t>
            </w:r>
          </w:p>
        </w:tc>
      </w:tr>
      <w:tr w:rsidR="00483157" w:rsidRPr="001F5A6E" w:rsidTr="00447436">
        <w:tc>
          <w:tcPr>
            <w:tcW w:w="1842" w:type="dxa"/>
          </w:tcPr>
          <w:p w:rsidR="00483157" w:rsidRDefault="00483157" w:rsidP="00447436">
            <w:r w:rsidRPr="001F5A6E">
              <w:t xml:space="preserve">Very useful </w:t>
            </w:r>
          </w:p>
          <w:p w:rsidR="00483157" w:rsidRPr="001F5A6E" w:rsidRDefault="00483157" w:rsidP="00447436">
            <w:r>
              <w:t>58% (n=19)</w:t>
            </w:r>
          </w:p>
        </w:tc>
        <w:tc>
          <w:tcPr>
            <w:tcW w:w="1842" w:type="dxa"/>
          </w:tcPr>
          <w:p w:rsidR="00483157" w:rsidRDefault="00483157" w:rsidP="00447436">
            <w:r w:rsidRPr="001F5A6E">
              <w:t>Useful</w:t>
            </w:r>
          </w:p>
          <w:p w:rsidR="00483157" w:rsidRPr="001F5A6E" w:rsidRDefault="00483157" w:rsidP="00447436">
            <w:r>
              <w:t>42% (n=14)</w:t>
            </w:r>
          </w:p>
        </w:tc>
        <w:tc>
          <w:tcPr>
            <w:tcW w:w="1843" w:type="dxa"/>
          </w:tcPr>
          <w:p w:rsidR="00483157" w:rsidRPr="001F5A6E" w:rsidRDefault="00483157" w:rsidP="00447436">
            <w:r w:rsidRPr="001F5A6E">
              <w:t>Only partly useful</w:t>
            </w:r>
          </w:p>
        </w:tc>
        <w:tc>
          <w:tcPr>
            <w:tcW w:w="1843" w:type="dxa"/>
          </w:tcPr>
          <w:p w:rsidR="00483157" w:rsidRPr="001F5A6E" w:rsidRDefault="00483157" w:rsidP="00861605">
            <w:pPr>
              <w:jc w:val="center"/>
            </w:pPr>
            <w:r>
              <w:t>3.6</w:t>
            </w:r>
          </w:p>
        </w:tc>
      </w:tr>
      <w:tr w:rsidR="00483157" w:rsidRPr="001F5A6E" w:rsidTr="00447436">
        <w:tc>
          <w:tcPr>
            <w:tcW w:w="7370" w:type="dxa"/>
            <w:gridSpan w:val="4"/>
          </w:tcPr>
          <w:tbl>
            <w:tblPr>
              <w:tblW w:w="0" w:type="auto"/>
              <w:tblLook w:val="0000" w:firstRow="0" w:lastRow="0" w:firstColumn="0" w:lastColumn="0" w:noHBand="0" w:noVBand="0"/>
            </w:tblPr>
            <w:tblGrid>
              <w:gridCol w:w="3262"/>
            </w:tblGrid>
            <w:tr w:rsidR="00483157" w:rsidRPr="001F5A6E">
              <w:trPr>
                <w:trHeight w:val="93"/>
              </w:trPr>
              <w:tc>
                <w:tcPr>
                  <w:tcW w:w="0" w:type="auto"/>
                  <w:tcBorders>
                    <w:top w:val="nil"/>
                    <w:left w:val="nil"/>
                    <w:bottom w:val="nil"/>
                    <w:right w:val="nil"/>
                  </w:tcBorders>
                </w:tcPr>
                <w:p w:rsidR="00483157" w:rsidRPr="001F5A6E" w:rsidRDefault="00483157" w:rsidP="00D86439">
                  <w:pPr>
                    <w:autoSpaceDE w:val="0"/>
                    <w:autoSpaceDN w:val="0"/>
                    <w:adjustRightInd w:val="0"/>
                    <w:spacing w:after="0" w:line="240" w:lineRule="auto"/>
                    <w:rPr>
                      <w:rFonts w:ascii="Arial" w:hAnsi="Arial" w:cs="Arial"/>
                      <w:color w:val="000000"/>
                      <w:sz w:val="20"/>
                      <w:szCs w:val="20"/>
                      <w:lang w:eastAsia="hu-HU"/>
                    </w:rPr>
                  </w:pPr>
                  <w:r w:rsidRPr="001F5A6E">
                    <w:rPr>
                      <w:rFonts w:ascii="Arial" w:hAnsi="Arial" w:cs="Arial"/>
                      <w:color w:val="000000"/>
                      <w:sz w:val="24"/>
                      <w:szCs w:val="24"/>
                      <w:lang w:eastAsia="hu-HU"/>
                    </w:rPr>
                    <w:t xml:space="preserve"> 7. </w:t>
                  </w:r>
                  <w:r>
                    <w:rPr>
                      <w:rFonts w:ascii="Arial" w:hAnsi="Arial" w:cs="Arial"/>
                      <w:b/>
                      <w:bCs/>
                      <w:color w:val="000000"/>
                      <w:sz w:val="20"/>
                      <w:szCs w:val="20"/>
                      <w:lang w:eastAsia="hu-HU"/>
                    </w:rPr>
                    <w:t>Session on “</w:t>
                  </w:r>
                  <w:r w:rsidRPr="00D86439">
                    <w:rPr>
                      <w:rFonts w:ascii="Arial" w:hAnsi="Arial" w:cs="Arial"/>
                      <w:b/>
                      <w:bCs/>
                      <w:i/>
                      <w:color w:val="000000"/>
                      <w:sz w:val="20"/>
                      <w:szCs w:val="20"/>
                      <w:lang w:eastAsia="hu-HU"/>
                    </w:rPr>
                    <w:t>My action plan</w:t>
                  </w:r>
                  <w:r>
                    <w:rPr>
                      <w:rFonts w:ascii="Arial" w:hAnsi="Arial" w:cs="Arial"/>
                      <w:b/>
                      <w:bCs/>
                      <w:color w:val="000000"/>
                      <w:sz w:val="20"/>
                      <w:szCs w:val="20"/>
                      <w:lang w:eastAsia="hu-HU"/>
                    </w:rPr>
                    <w:t>”</w:t>
                  </w:r>
                </w:p>
              </w:tc>
            </w:tr>
          </w:tbl>
          <w:p w:rsidR="00483157" w:rsidRPr="001F5A6E" w:rsidRDefault="00483157" w:rsidP="00280985"/>
        </w:tc>
      </w:tr>
      <w:tr w:rsidR="00483157" w:rsidRPr="001F5A6E" w:rsidTr="00447436">
        <w:tc>
          <w:tcPr>
            <w:tcW w:w="1842" w:type="dxa"/>
          </w:tcPr>
          <w:p w:rsidR="00483157" w:rsidRPr="001F5A6E" w:rsidRDefault="00483157" w:rsidP="00447436">
            <w:pPr>
              <w:jc w:val="center"/>
            </w:pPr>
            <w:r w:rsidRPr="001F5A6E">
              <w:t>4</w:t>
            </w:r>
          </w:p>
        </w:tc>
        <w:tc>
          <w:tcPr>
            <w:tcW w:w="1842" w:type="dxa"/>
          </w:tcPr>
          <w:p w:rsidR="00483157" w:rsidRPr="001F5A6E" w:rsidRDefault="00483157" w:rsidP="00447436">
            <w:pPr>
              <w:jc w:val="center"/>
            </w:pPr>
            <w:r w:rsidRPr="001F5A6E">
              <w:t>3</w:t>
            </w:r>
          </w:p>
        </w:tc>
        <w:tc>
          <w:tcPr>
            <w:tcW w:w="1843" w:type="dxa"/>
          </w:tcPr>
          <w:p w:rsidR="00483157" w:rsidRPr="001F5A6E" w:rsidRDefault="00483157" w:rsidP="00447436">
            <w:pPr>
              <w:jc w:val="center"/>
            </w:pPr>
            <w:r w:rsidRPr="001F5A6E">
              <w:t>2</w:t>
            </w:r>
          </w:p>
        </w:tc>
        <w:tc>
          <w:tcPr>
            <w:tcW w:w="1843" w:type="dxa"/>
          </w:tcPr>
          <w:p w:rsidR="00483157" w:rsidRPr="001F5A6E" w:rsidRDefault="00483157" w:rsidP="00447436">
            <w:pPr>
              <w:jc w:val="center"/>
            </w:pPr>
            <w:r>
              <w:t>MEAN</w:t>
            </w:r>
          </w:p>
        </w:tc>
      </w:tr>
      <w:tr w:rsidR="00483157" w:rsidRPr="001F5A6E" w:rsidTr="00447436">
        <w:tc>
          <w:tcPr>
            <w:tcW w:w="1842" w:type="dxa"/>
          </w:tcPr>
          <w:p w:rsidR="00483157" w:rsidRDefault="00483157" w:rsidP="00447436">
            <w:r w:rsidRPr="001F5A6E">
              <w:t xml:space="preserve">Very useful </w:t>
            </w:r>
          </w:p>
          <w:p w:rsidR="00483157" w:rsidRPr="001F5A6E" w:rsidRDefault="00483157" w:rsidP="00447436">
            <w:r>
              <w:t>48% (n=16)</w:t>
            </w:r>
          </w:p>
        </w:tc>
        <w:tc>
          <w:tcPr>
            <w:tcW w:w="1842" w:type="dxa"/>
          </w:tcPr>
          <w:p w:rsidR="00483157" w:rsidRDefault="00483157" w:rsidP="00447436">
            <w:r w:rsidRPr="001F5A6E">
              <w:t>Useful</w:t>
            </w:r>
          </w:p>
          <w:p w:rsidR="00483157" w:rsidRPr="001F5A6E" w:rsidRDefault="00483157" w:rsidP="00447436">
            <w:r>
              <w:t>52% (n=17)</w:t>
            </w:r>
          </w:p>
        </w:tc>
        <w:tc>
          <w:tcPr>
            <w:tcW w:w="1843" w:type="dxa"/>
          </w:tcPr>
          <w:p w:rsidR="00483157" w:rsidRPr="001F5A6E" w:rsidRDefault="00483157" w:rsidP="00447436">
            <w:r w:rsidRPr="001F5A6E">
              <w:t>Only partly useful</w:t>
            </w:r>
          </w:p>
        </w:tc>
        <w:tc>
          <w:tcPr>
            <w:tcW w:w="1843" w:type="dxa"/>
          </w:tcPr>
          <w:p w:rsidR="00483157" w:rsidRPr="001F5A6E" w:rsidRDefault="00483157" w:rsidP="00D53F1F">
            <w:pPr>
              <w:jc w:val="center"/>
            </w:pPr>
            <w:r>
              <w:t>3.5</w:t>
            </w:r>
          </w:p>
        </w:tc>
      </w:tr>
    </w:tbl>
    <w:p w:rsidR="00483157" w:rsidRPr="001F5A6E" w:rsidRDefault="00483157"/>
    <w:p w:rsidR="00483157" w:rsidRPr="004D1A89" w:rsidRDefault="00483157" w:rsidP="00375EEF">
      <w:r w:rsidRPr="004D1A89">
        <w:t xml:space="preserve">The </w:t>
      </w:r>
      <w:r>
        <w:t>65% (n=20</w:t>
      </w:r>
      <w:r w:rsidRPr="004D1A89">
        <w:t xml:space="preserve">) of the participants were fully satisfied and </w:t>
      </w:r>
      <w:r>
        <w:t>35 (n=11)</w:t>
      </w:r>
      <w:r w:rsidRPr="004D1A89">
        <w:t xml:space="preserve"> satisfied with the organizational aspects of the </w:t>
      </w:r>
      <w:r>
        <w:t>Training. (Note: This question was answered by 31 participants)</w:t>
      </w:r>
    </w:p>
    <w:p w:rsidR="00483157" w:rsidRDefault="00483157" w:rsidP="00B841AD">
      <w:r>
        <w:t>Among the participants there were 14 doctoral students, 15 supervisors and 4 participants working in university administration. We also analysed the evaluation by students and supervisors separately.</w:t>
      </w:r>
    </w:p>
    <w:p w:rsidR="00483157" w:rsidRPr="004A29F5" w:rsidRDefault="00483157" w:rsidP="00B841AD">
      <w:pPr>
        <w:rPr>
          <w:b/>
          <w:bCs/>
          <w:i/>
          <w:iCs/>
        </w:rPr>
      </w:pPr>
      <w:r w:rsidRPr="004A29F5">
        <w:rPr>
          <w:b/>
          <w:bCs/>
          <w:i/>
          <w:iCs/>
        </w:rPr>
        <w:t>Evaluation by doctoral students</w:t>
      </w:r>
    </w:p>
    <w:p w:rsidR="00483157" w:rsidRPr="004D1A89" w:rsidRDefault="00483157" w:rsidP="00D37858">
      <w:pPr>
        <w:autoSpaceDE w:val="0"/>
        <w:autoSpaceDN w:val="0"/>
        <w:adjustRightInd w:val="0"/>
        <w:spacing w:after="0" w:line="240" w:lineRule="auto"/>
      </w:pPr>
      <w:r w:rsidRPr="004D1A89">
        <w:t xml:space="preserve">The </w:t>
      </w:r>
      <w:r>
        <w:t>5</w:t>
      </w:r>
      <w:r w:rsidRPr="004D1A89">
        <w:t xml:space="preserve">7 % </w:t>
      </w:r>
      <w:r>
        <w:t>(n=8</w:t>
      </w:r>
      <w:r w:rsidRPr="004D1A89">
        <w:t xml:space="preserve">) of the </w:t>
      </w:r>
      <w:r>
        <w:t>doctoral students</w:t>
      </w:r>
      <w:r w:rsidRPr="004D1A89">
        <w:t xml:space="preserve"> found the </w:t>
      </w:r>
      <w:r w:rsidRPr="004D1A89">
        <w:rPr>
          <w:b/>
        </w:rPr>
        <w:t>preliminary information</w:t>
      </w:r>
      <w:r w:rsidRPr="004D1A89">
        <w:t xml:space="preserve"> concerning the </w:t>
      </w:r>
      <w:r w:rsidRPr="00DB3B15">
        <w:rPr>
          <w:rFonts w:cs="Arial"/>
          <w:bCs/>
          <w:color w:val="000000"/>
          <w:lang w:eastAsia="hu-HU"/>
        </w:rPr>
        <w:t>Seminar</w:t>
      </w:r>
      <w:r w:rsidRPr="00EB6ECC">
        <w:t xml:space="preserve"> </w:t>
      </w:r>
      <w:r>
        <w:t xml:space="preserve">received </w:t>
      </w:r>
      <w:r w:rsidRPr="004D1A89">
        <w:t xml:space="preserve">before the event fully satisfactory and </w:t>
      </w:r>
      <w:r>
        <w:t>4</w:t>
      </w:r>
      <w:r w:rsidRPr="004D1A89">
        <w:t xml:space="preserve">3% </w:t>
      </w:r>
      <w:r>
        <w:t>(n=6</w:t>
      </w:r>
      <w:r w:rsidRPr="004D1A89">
        <w:t>) satisfactory.</w:t>
      </w:r>
      <w:r>
        <w:t xml:space="preserve"> (Mean: 3.6)</w:t>
      </w:r>
    </w:p>
    <w:p w:rsidR="00483157" w:rsidRPr="004D1A89" w:rsidRDefault="00483157" w:rsidP="009D3F4A"/>
    <w:p w:rsidR="00483157" w:rsidRPr="004D1A89" w:rsidRDefault="00483157" w:rsidP="00D37858">
      <w:r w:rsidRPr="004D1A89">
        <w:t xml:space="preserve">The </w:t>
      </w:r>
      <w:r>
        <w:t>50</w:t>
      </w:r>
      <w:r w:rsidRPr="004D1A89">
        <w:t xml:space="preserve">% </w:t>
      </w:r>
      <w:r>
        <w:t>(n=7</w:t>
      </w:r>
      <w:r w:rsidRPr="004D1A89">
        <w:t xml:space="preserve">) of the </w:t>
      </w:r>
      <w:r>
        <w:t>doctoral students</w:t>
      </w:r>
      <w:r w:rsidRPr="004D1A89">
        <w:t xml:space="preserve"> found the </w:t>
      </w:r>
      <w:r w:rsidRPr="004D1A89">
        <w:rPr>
          <w:b/>
        </w:rPr>
        <w:t xml:space="preserve">professional content of the </w:t>
      </w:r>
      <w:r w:rsidRPr="005F1A6D">
        <w:rPr>
          <w:rFonts w:cs="Arial"/>
          <w:b/>
          <w:bCs/>
          <w:color w:val="000000"/>
          <w:sz w:val="24"/>
          <w:szCs w:val="24"/>
          <w:lang w:eastAsia="hu-HU"/>
        </w:rPr>
        <w:t xml:space="preserve">Training for doctoral candidates and supervisors </w:t>
      </w:r>
      <w:r w:rsidRPr="004D1A89">
        <w:rPr>
          <w:b/>
        </w:rPr>
        <w:t xml:space="preserve">as a whole </w:t>
      </w:r>
      <w:r w:rsidRPr="004D1A89">
        <w:t>very</w:t>
      </w:r>
      <w:r w:rsidRPr="004D1A89">
        <w:rPr>
          <w:b/>
        </w:rPr>
        <w:t xml:space="preserve"> </w:t>
      </w:r>
      <w:r w:rsidRPr="004D1A89">
        <w:t xml:space="preserve">useful and </w:t>
      </w:r>
      <w:r>
        <w:t>50</w:t>
      </w:r>
      <w:r w:rsidRPr="004D1A89">
        <w:t xml:space="preserve">% </w:t>
      </w:r>
      <w:r>
        <w:t>(n=7</w:t>
      </w:r>
      <w:r w:rsidRPr="004D1A89">
        <w:t>) useful from the point of view of their activity in the Uzbek doctoral education.</w:t>
      </w:r>
      <w:r>
        <w:t xml:space="preserve"> (Mean: 3.5)</w:t>
      </w:r>
    </w:p>
    <w:p w:rsidR="00483157" w:rsidRPr="00EB6ECC" w:rsidRDefault="00483157" w:rsidP="00D37858">
      <w:pPr>
        <w:rPr>
          <w:b/>
          <w:bCs/>
          <w:i/>
          <w:iCs/>
        </w:rPr>
      </w:pPr>
      <w:r w:rsidRPr="004D1A89">
        <w:t>As to the components of the</w:t>
      </w:r>
      <w:r>
        <w:rPr>
          <w:rFonts w:cs="Arial"/>
          <w:b/>
          <w:bCs/>
          <w:color w:val="000000"/>
          <w:lang w:eastAsia="hu-HU"/>
        </w:rPr>
        <w:t xml:space="preserve"> </w:t>
      </w:r>
      <w:r w:rsidRPr="005F1A6D">
        <w:rPr>
          <w:rFonts w:cs="Arial"/>
          <w:b/>
          <w:bCs/>
          <w:color w:val="000000"/>
          <w:sz w:val="24"/>
          <w:szCs w:val="24"/>
          <w:lang w:eastAsia="hu-HU"/>
        </w:rPr>
        <w:t>Training for doct</w:t>
      </w:r>
      <w:r>
        <w:rPr>
          <w:rFonts w:cs="Arial"/>
          <w:b/>
          <w:bCs/>
          <w:color w:val="000000"/>
          <w:sz w:val="24"/>
          <w:szCs w:val="24"/>
          <w:lang w:eastAsia="hu-HU"/>
        </w:rPr>
        <w:t>oral candidates and supervisors</w:t>
      </w:r>
      <w:r w:rsidRPr="004D1A89">
        <w:rPr>
          <w:rFonts w:cs="Arial"/>
          <w:b/>
          <w:bCs/>
          <w:color w:val="000000"/>
          <w:lang w:eastAsia="hu-HU"/>
        </w:rPr>
        <w:t xml:space="preserve">, </w:t>
      </w:r>
      <w:r w:rsidRPr="004D1A89">
        <w:rPr>
          <w:rFonts w:cs="Arial"/>
          <w:bCs/>
          <w:color w:val="000000"/>
          <w:lang w:eastAsia="hu-HU"/>
        </w:rPr>
        <w:t>evaluation by the</w:t>
      </w:r>
      <w:r w:rsidRPr="004D1A89">
        <w:rPr>
          <w:rFonts w:cs="Arial"/>
          <w:b/>
          <w:bCs/>
          <w:color w:val="000000"/>
          <w:lang w:eastAsia="hu-HU"/>
        </w:rPr>
        <w:t xml:space="preserve"> </w:t>
      </w:r>
      <w:r>
        <w:t>doctoral students</w:t>
      </w:r>
      <w:r w:rsidRPr="004D1A89">
        <w:t xml:space="preserve"> </w:t>
      </w:r>
      <w:r w:rsidRPr="004D1A89">
        <w:rPr>
          <w:rFonts w:cs="Arial"/>
          <w:bCs/>
          <w:color w:val="000000"/>
          <w:lang w:eastAsia="hu-HU"/>
        </w:rPr>
        <w:t>is as follows</w:t>
      </w:r>
    </w:p>
    <w:p w:rsidR="00483157" w:rsidRPr="001F5A6E" w:rsidRDefault="00483157" w:rsidP="009D3F4A">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483157" w:rsidRPr="001F5A6E" w:rsidTr="005932C2">
        <w:tc>
          <w:tcPr>
            <w:tcW w:w="7370" w:type="dxa"/>
            <w:gridSpan w:val="4"/>
          </w:tcPr>
          <w:tbl>
            <w:tblPr>
              <w:tblW w:w="0" w:type="auto"/>
              <w:tblLook w:val="0000" w:firstRow="0" w:lastRow="0" w:firstColumn="0" w:lastColumn="0" w:noHBand="0" w:noVBand="0"/>
            </w:tblPr>
            <w:tblGrid>
              <w:gridCol w:w="5268"/>
            </w:tblGrid>
            <w:tr w:rsidR="00483157" w:rsidRPr="001F5A6E" w:rsidTr="005932C2">
              <w:trPr>
                <w:trHeight w:val="93"/>
              </w:trPr>
              <w:tc>
                <w:tcPr>
                  <w:tcW w:w="0" w:type="auto"/>
                  <w:tcBorders>
                    <w:top w:val="nil"/>
                    <w:left w:val="nil"/>
                    <w:bottom w:val="nil"/>
                    <w:right w:val="nil"/>
                  </w:tcBorders>
                </w:tcPr>
                <w:p w:rsidR="00483157" w:rsidRDefault="00483157" w:rsidP="005932C2">
                  <w:pPr>
                    <w:autoSpaceDE w:val="0"/>
                    <w:autoSpaceDN w:val="0"/>
                    <w:adjustRightInd w:val="0"/>
                    <w:spacing w:after="0" w:line="240" w:lineRule="auto"/>
                  </w:pPr>
                  <w:r w:rsidRPr="001F5A6E">
                    <w:rPr>
                      <w:rFonts w:ascii="Arial" w:hAnsi="Arial" w:cs="Arial"/>
                      <w:color w:val="000000"/>
                      <w:sz w:val="24"/>
                      <w:szCs w:val="24"/>
                      <w:lang w:eastAsia="hu-HU"/>
                    </w:rPr>
                    <w:t xml:space="preserve"> 1. </w:t>
                  </w:r>
                  <w:r>
                    <w:rPr>
                      <w:b/>
                      <w:bCs/>
                    </w:rPr>
                    <w:t xml:space="preserve">Joint session: Sharing views on doctoral supervision </w:t>
                  </w:r>
                </w:p>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p>
              </w:tc>
            </w:tr>
          </w:tbl>
          <w:p w:rsidR="00483157" w:rsidRPr="001F5A6E" w:rsidRDefault="00483157" w:rsidP="005932C2">
            <w:pPr>
              <w:jc w:val="center"/>
            </w:pPr>
          </w:p>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lastRenderedPageBreak/>
              <w:t xml:space="preserve">Very useful </w:t>
            </w:r>
          </w:p>
          <w:p w:rsidR="00483157" w:rsidRPr="001F5A6E" w:rsidRDefault="00483157" w:rsidP="005932C2">
            <w:r>
              <w:t>57</w:t>
            </w:r>
            <w:r w:rsidRPr="004D1A89">
              <w:t xml:space="preserve">% </w:t>
            </w:r>
            <w:r>
              <w:t>(n=8</w:t>
            </w:r>
            <w:r w:rsidRPr="004D1A89">
              <w:t>)</w:t>
            </w:r>
          </w:p>
        </w:tc>
        <w:tc>
          <w:tcPr>
            <w:tcW w:w="1842" w:type="dxa"/>
          </w:tcPr>
          <w:p w:rsidR="00483157" w:rsidRDefault="00483157" w:rsidP="005932C2">
            <w:r w:rsidRPr="001F5A6E">
              <w:t>Useful</w:t>
            </w:r>
          </w:p>
          <w:p w:rsidR="00483157" w:rsidRPr="001F5A6E" w:rsidRDefault="00483157" w:rsidP="005932C2">
            <w:r>
              <w:t>43</w:t>
            </w:r>
            <w:r w:rsidRPr="004D1A89">
              <w:t xml:space="preserve">% </w:t>
            </w:r>
            <w:r>
              <w:t>(n=6</w:t>
            </w:r>
            <w:r w:rsidRPr="004D1A89">
              <w:t>)</w:t>
            </w:r>
          </w:p>
        </w:tc>
        <w:tc>
          <w:tcPr>
            <w:tcW w:w="1843" w:type="dxa"/>
          </w:tcPr>
          <w:p w:rsidR="00483157" w:rsidRPr="001F5A6E" w:rsidRDefault="00483157" w:rsidP="005932C2">
            <w:r w:rsidRPr="001F5A6E">
              <w:t>Only partly useful</w:t>
            </w:r>
          </w:p>
        </w:tc>
        <w:tc>
          <w:tcPr>
            <w:tcW w:w="1843" w:type="dxa"/>
          </w:tcPr>
          <w:p w:rsidR="00483157" w:rsidRPr="001F5A6E" w:rsidRDefault="00483157" w:rsidP="00D53F1F">
            <w:pPr>
              <w:jc w:val="center"/>
            </w:pPr>
            <w:r>
              <w:t>3.6</w:t>
            </w:r>
          </w:p>
        </w:tc>
      </w:tr>
      <w:tr w:rsidR="00483157" w:rsidRPr="001F5A6E" w:rsidTr="005932C2">
        <w:tc>
          <w:tcPr>
            <w:tcW w:w="7370" w:type="dxa"/>
            <w:gridSpan w:val="4"/>
          </w:tcPr>
          <w:tbl>
            <w:tblPr>
              <w:tblW w:w="0" w:type="auto"/>
              <w:tblLook w:val="0000" w:firstRow="0" w:lastRow="0" w:firstColumn="0" w:lastColumn="0" w:noHBand="0" w:noVBand="0"/>
            </w:tblPr>
            <w:tblGrid>
              <w:gridCol w:w="4259"/>
            </w:tblGrid>
            <w:tr w:rsidR="00483157" w:rsidRPr="001F5A6E" w:rsidTr="005932C2">
              <w:trPr>
                <w:trHeight w:val="93"/>
              </w:trPr>
              <w:tc>
                <w:tcPr>
                  <w:tcW w:w="0" w:type="auto"/>
                  <w:tcBorders>
                    <w:top w:val="nil"/>
                    <w:left w:val="nil"/>
                    <w:bottom w:val="nil"/>
                    <w:right w:val="nil"/>
                  </w:tcBorders>
                </w:tcPr>
                <w:p w:rsidR="00483157" w:rsidRDefault="00483157" w:rsidP="005932C2">
                  <w:pPr>
                    <w:autoSpaceDE w:val="0"/>
                    <w:autoSpaceDN w:val="0"/>
                    <w:adjustRightInd w:val="0"/>
                    <w:spacing w:after="0" w:line="240" w:lineRule="auto"/>
                  </w:pPr>
                  <w:r w:rsidRPr="001F5A6E">
                    <w:rPr>
                      <w:rFonts w:ascii="Arial" w:hAnsi="Arial" w:cs="Arial"/>
                      <w:color w:val="000000"/>
                      <w:sz w:val="24"/>
                      <w:szCs w:val="24"/>
                      <w:lang w:eastAsia="hu-HU"/>
                    </w:rPr>
                    <w:t xml:space="preserve"> 2. </w:t>
                  </w:r>
                  <w:r>
                    <w:rPr>
                      <w:b/>
                      <w:bCs/>
                    </w:rPr>
                    <w:t xml:space="preserve">Joint session: Priorities and expectations </w:t>
                  </w:r>
                </w:p>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p>
              </w:tc>
            </w:tr>
          </w:tbl>
          <w:p w:rsidR="00483157" w:rsidRPr="001F5A6E" w:rsidRDefault="00483157" w:rsidP="005932C2"/>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57</w:t>
            </w:r>
            <w:r w:rsidRPr="004D1A89">
              <w:t xml:space="preserve">% </w:t>
            </w:r>
            <w:r>
              <w:t>(n=8</w:t>
            </w:r>
            <w:r w:rsidRPr="004D1A89">
              <w:t>)</w:t>
            </w:r>
          </w:p>
        </w:tc>
        <w:tc>
          <w:tcPr>
            <w:tcW w:w="1842" w:type="dxa"/>
          </w:tcPr>
          <w:p w:rsidR="00483157" w:rsidRDefault="00483157" w:rsidP="005932C2">
            <w:r w:rsidRPr="001F5A6E">
              <w:t>Useful</w:t>
            </w:r>
          </w:p>
          <w:p w:rsidR="00483157" w:rsidRPr="001F5A6E" w:rsidRDefault="00483157" w:rsidP="005932C2">
            <w:r>
              <w:t>43</w:t>
            </w:r>
            <w:r w:rsidRPr="004D1A89">
              <w:t xml:space="preserve">% </w:t>
            </w:r>
            <w:r>
              <w:t>(n=6</w:t>
            </w:r>
            <w:r w:rsidRPr="004D1A89">
              <w:t>)</w:t>
            </w:r>
          </w:p>
        </w:tc>
        <w:tc>
          <w:tcPr>
            <w:tcW w:w="1843" w:type="dxa"/>
          </w:tcPr>
          <w:p w:rsidR="00483157" w:rsidRPr="001F5A6E" w:rsidRDefault="00483157" w:rsidP="005932C2">
            <w:r w:rsidRPr="001F5A6E">
              <w:t>Only partly useful</w:t>
            </w:r>
          </w:p>
        </w:tc>
        <w:tc>
          <w:tcPr>
            <w:tcW w:w="1843" w:type="dxa"/>
          </w:tcPr>
          <w:p w:rsidR="00483157" w:rsidRPr="001F5A6E" w:rsidRDefault="00483157" w:rsidP="00D53F1F">
            <w:pPr>
              <w:jc w:val="center"/>
            </w:pPr>
            <w:r>
              <w:t>3.6</w:t>
            </w:r>
          </w:p>
        </w:tc>
      </w:tr>
      <w:tr w:rsidR="00483157" w:rsidRPr="001F5A6E" w:rsidTr="005932C2">
        <w:tc>
          <w:tcPr>
            <w:tcW w:w="7370" w:type="dxa"/>
            <w:gridSpan w:val="4"/>
          </w:tcPr>
          <w:tbl>
            <w:tblPr>
              <w:tblW w:w="0" w:type="auto"/>
              <w:tblLook w:val="0000" w:firstRow="0" w:lastRow="0" w:firstColumn="0" w:lastColumn="0" w:noHBand="0" w:noVBand="0"/>
            </w:tblPr>
            <w:tblGrid>
              <w:gridCol w:w="3088"/>
            </w:tblGrid>
            <w:tr w:rsidR="00483157" w:rsidRPr="001F5A6E" w:rsidTr="005932C2">
              <w:trPr>
                <w:trHeight w:val="323"/>
              </w:trPr>
              <w:tc>
                <w:tcPr>
                  <w:tcW w:w="0" w:type="auto"/>
                  <w:tcBorders>
                    <w:top w:val="nil"/>
                    <w:left w:val="nil"/>
                    <w:bottom w:val="nil"/>
                    <w:right w:val="nil"/>
                  </w:tcBorders>
                </w:tcPr>
                <w:p w:rsidR="00483157" w:rsidRDefault="00483157" w:rsidP="005932C2">
                  <w:pPr>
                    <w:autoSpaceDE w:val="0"/>
                    <w:autoSpaceDN w:val="0"/>
                    <w:adjustRightInd w:val="0"/>
                    <w:spacing w:after="0" w:line="240" w:lineRule="auto"/>
                  </w:pPr>
                  <w:r w:rsidRPr="001F5A6E">
                    <w:rPr>
                      <w:rFonts w:ascii="Arial" w:hAnsi="Arial" w:cs="Arial"/>
                      <w:color w:val="000000"/>
                      <w:sz w:val="24"/>
                      <w:szCs w:val="24"/>
                      <w:lang w:eastAsia="hu-HU"/>
                    </w:rPr>
                    <w:t xml:space="preserve"> 3. </w:t>
                  </w:r>
                  <w:r w:rsidRPr="00D86439">
                    <w:rPr>
                      <w:b/>
                    </w:rPr>
                    <w:t>Plenary talk on publications</w:t>
                  </w:r>
                  <w:r>
                    <w:t xml:space="preserve"> </w:t>
                  </w:r>
                </w:p>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p>
              </w:tc>
            </w:tr>
          </w:tbl>
          <w:p w:rsidR="00483157" w:rsidRPr="001F5A6E" w:rsidRDefault="00483157" w:rsidP="005932C2"/>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43</w:t>
            </w:r>
            <w:r w:rsidRPr="004D1A89">
              <w:t xml:space="preserve">% </w:t>
            </w:r>
            <w:r>
              <w:t>(n=6</w:t>
            </w:r>
            <w:r w:rsidRPr="004D1A89">
              <w:t>)</w:t>
            </w:r>
          </w:p>
        </w:tc>
        <w:tc>
          <w:tcPr>
            <w:tcW w:w="1842" w:type="dxa"/>
          </w:tcPr>
          <w:p w:rsidR="00483157" w:rsidRDefault="00483157" w:rsidP="005932C2">
            <w:r w:rsidRPr="001F5A6E">
              <w:t>Useful</w:t>
            </w:r>
          </w:p>
          <w:p w:rsidR="00483157" w:rsidRPr="001F5A6E" w:rsidRDefault="00483157" w:rsidP="005932C2">
            <w:r>
              <w:t>57</w:t>
            </w:r>
            <w:r w:rsidRPr="004D1A89">
              <w:t xml:space="preserve">% </w:t>
            </w:r>
            <w:r>
              <w:t>(n=8</w:t>
            </w:r>
            <w:r w:rsidRPr="004D1A89">
              <w:t>)</w:t>
            </w:r>
          </w:p>
        </w:tc>
        <w:tc>
          <w:tcPr>
            <w:tcW w:w="1843" w:type="dxa"/>
          </w:tcPr>
          <w:p w:rsidR="00483157" w:rsidRDefault="00483157" w:rsidP="005932C2">
            <w:r w:rsidRPr="001F5A6E">
              <w:t>Only partly useful</w:t>
            </w:r>
          </w:p>
          <w:p w:rsidR="00483157" w:rsidRPr="001F5A6E" w:rsidRDefault="00483157" w:rsidP="005932C2">
            <w:r>
              <w:t>6% (n=2)</w:t>
            </w:r>
          </w:p>
        </w:tc>
        <w:tc>
          <w:tcPr>
            <w:tcW w:w="1843" w:type="dxa"/>
          </w:tcPr>
          <w:p w:rsidR="00483157" w:rsidRPr="001F5A6E" w:rsidRDefault="00483157" w:rsidP="00D53F1F">
            <w:pPr>
              <w:jc w:val="center"/>
            </w:pPr>
            <w:r>
              <w:t>3.4</w:t>
            </w:r>
          </w:p>
        </w:tc>
      </w:tr>
      <w:tr w:rsidR="00483157" w:rsidRPr="001F5A6E" w:rsidTr="005932C2">
        <w:tc>
          <w:tcPr>
            <w:tcW w:w="7370" w:type="dxa"/>
            <w:gridSpan w:val="4"/>
          </w:tcPr>
          <w:tbl>
            <w:tblPr>
              <w:tblW w:w="0" w:type="auto"/>
              <w:tblLook w:val="0000" w:firstRow="0" w:lastRow="0" w:firstColumn="0" w:lastColumn="0" w:noHBand="0" w:noVBand="0"/>
            </w:tblPr>
            <w:tblGrid>
              <w:gridCol w:w="3139"/>
            </w:tblGrid>
            <w:tr w:rsidR="00483157" w:rsidRPr="001F5A6E" w:rsidTr="005932C2">
              <w:trPr>
                <w:trHeight w:val="323"/>
              </w:trPr>
              <w:tc>
                <w:tcPr>
                  <w:tcW w:w="0" w:type="auto"/>
                  <w:tcBorders>
                    <w:top w:val="nil"/>
                    <w:left w:val="nil"/>
                    <w:bottom w:val="nil"/>
                    <w:right w:val="nil"/>
                  </w:tcBorders>
                </w:tcPr>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r w:rsidRPr="001F5A6E">
                    <w:rPr>
                      <w:rFonts w:ascii="Arial" w:hAnsi="Arial" w:cs="Arial"/>
                      <w:color w:val="000000"/>
                      <w:sz w:val="24"/>
                      <w:szCs w:val="24"/>
                      <w:lang w:eastAsia="hu-HU"/>
                    </w:rPr>
                    <w:t xml:space="preserve"> 4. </w:t>
                  </w:r>
                  <w:r>
                    <w:rPr>
                      <w:rFonts w:ascii="Arial" w:hAnsi="Arial" w:cs="Arial"/>
                      <w:b/>
                      <w:bCs/>
                      <w:color w:val="000000"/>
                      <w:sz w:val="20"/>
                      <w:szCs w:val="20"/>
                      <w:lang w:eastAsia="hu-HU"/>
                    </w:rPr>
                    <w:t>Case studies - publications</w:t>
                  </w:r>
                </w:p>
              </w:tc>
            </w:tr>
          </w:tbl>
          <w:p w:rsidR="00483157" w:rsidRPr="001F5A6E" w:rsidRDefault="00483157" w:rsidP="005932C2"/>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50% (n=7)</w:t>
            </w:r>
          </w:p>
        </w:tc>
        <w:tc>
          <w:tcPr>
            <w:tcW w:w="1842" w:type="dxa"/>
          </w:tcPr>
          <w:p w:rsidR="00483157" w:rsidRDefault="00483157" w:rsidP="005932C2">
            <w:r w:rsidRPr="001F5A6E">
              <w:t>Useful</w:t>
            </w:r>
          </w:p>
          <w:p w:rsidR="00483157" w:rsidRPr="001F5A6E" w:rsidRDefault="00483157" w:rsidP="005932C2">
            <w:r>
              <w:t>50% (n=7)</w:t>
            </w:r>
          </w:p>
        </w:tc>
        <w:tc>
          <w:tcPr>
            <w:tcW w:w="1843" w:type="dxa"/>
          </w:tcPr>
          <w:p w:rsidR="00483157" w:rsidRPr="001F5A6E" w:rsidRDefault="00483157" w:rsidP="005932C2">
            <w:r w:rsidRPr="001F5A6E">
              <w:t>Only partly useful</w:t>
            </w:r>
          </w:p>
        </w:tc>
        <w:tc>
          <w:tcPr>
            <w:tcW w:w="1843" w:type="dxa"/>
          </w:tcPr>
          <w:p w:rsidR="00483157" w:rsidRPr="001F5A6E" w:rsidRDefault="00483157" w:rsidP="00D53F1F">
            <w:pPr>
              <w:jc w:val="center"/>
            </w:pPr>
            <w:r>
              <w:t>3.5</w:t>
            </w:r>
          </w:p>
        </w:tc>
      </w:tr>
      <w:tr w:rsidR="00483157" w:rsidRPr="001F5A6E" w:rsidTr="005932C2">
        <w:tc>
          <w:tcPr>
            <w:tcW w:w="7370" w:type="dxa"/>
            <w:gridSpan w:val="4"/>
          </w:tcPr>
          <w:tbl>
            <w:tblPr>
              <w:tblW w:w="0" w:type="auto"/>
              <w:tblLook w:val="0000" w:firstRow="0" w:lastRow="0" w:firstColumn="0" w:lastColumn="0" w:noHBand="0" w:noVBand="0"/>
            </w:tblPr>
            <w:tblGrid>
              <w:gridCol w:w="4453"/>
            </w:tblGrid>
            <w:tr w:rsidR="00483157" w:rsidRPr="001F5A6E" w:rsidTr="005932C2">
              <w:trPr>
                <w:trHeight w:val="439"/>
              </w:trPr>
              <w:tc>
                <w:tcPr>
                  <w:tcW w:w="0" w:type="auto"/>
                  <w:tcBorders>
                    <w:top w:val="nil"/>
                    <w:left w:val="nil"/>
                    <w:bottom w:val="nil"/>
                    <w:right w:val="nil"/>
                  </w:tcBorders>
                </w:tcPr>
                <w:p w:rsidR="00483157" w:rsidRDefault="00483157" w:rsidP="005932C2">
                  <w:pPr>
                    <w:autoSpaceDE w:val="0"/>
                    <w:autoSpaceDN w:val="0"/>
                    <w:adjustRightInd w:val="0"/>
                    <w:spacing w:after="0" w:line="240" w:lineRule="auto"/>
                  </w:pPr>
                  <w:r>
                    <w:rPr>
                      <w:rFonts w:ascii="Arial" w:hAnsi="Arial" w:cs="Arial"/>
                      <w:b/>
                      <w:bCs/>
                      <w:color w:val="000000"/>
                      <w:sz w:val="20"/>
                      <w:szCs w:val="20"/>
                      <w:lang w:eastAsia="hu-HU"/>
                    </w:rPr>
                    <w:t xml:space="preserve">5. </w:t>
                  </w:r>
                  <w:r>
                    <w:rPr>
                      <w:b/>
                      <w:bCs/>
                    </w:rPr>
                    <w:t xml:space="preserve">Plenary talk on research integrity and ethics </w:t>
                  </w:r>
                </w:p>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p>
              </w:tc>
            </w:tr>
          </w:tbl>
          <w:p w:rsidR="00483157" w:rsidRPr="001F5A6E" w:rsidRDefault="00483157" w:rsidP="005932C2"/>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57% (n=8)</w:t>
            </w:r>
          </w:p>
        </w:tc>
        <w:tc>
          <w:tcPr>
            <w:tcW w:w="1842" w:type="dxa"/>
          </w:tcPr>
          <w:p w:rsidR="00483157" w:rsidRDefault="00483157" w:rsidP="005932C2">
            <w:r w:rsidRPr="001F5A6E">
              <w:t>Useful</w:t>
            </w:r>
          </w:p>
          <w:p w:rsidR="00483157" w:rsidRPr="001F5A6E" w:rsidRDefault="00483157" w:rsidP="005932C2">
            <w:r>
              <w:t>43% (n=6)</w:t>
            </w:r>
          </w:p>
        </w:tc>
        <w:tc>
          <w:tcPr>
            <w:tcW w:w="1843" w:type="dxa"/>
          </w:tcPr>
          <w:p w:rsidR="00483157" w:rsidRPr="001F5A6E" w:rsidRDefault="00483157" w:rsidP="005932C2">
            <w:r w:rsidRPr="001F5A6E">
              <w:t>Only partly useful</w:t>
            </w:r>
          </w:p>
        </w:tc>
        <w:tc>
          <w:tcPr>
            <w:tcW w:w="1843" w:type="dxa"/>
          </w:tcPr>
          <w:p w:rsidR="00483157" w:rsidRPr="001F5A6E" w:rsidRDefault="00483157" w:rsidP="00D53F1F">
            <w:pPr>
              <w:jc w:val="center"/>
            </w:pPr>
            <w:r>
              <w:t>3.6</w:t>
            </w:r>
          </w:p>
        </w:tc>
      </w:tr>
      <w:tr w:rsidR="00483157" w:rsidRPr="001F5A6E" w:rsidTr="005932C2">
        <w:tc>
          <w:tcPr>
            <w:tcW w:w="7370" w:type="dxa"/>
            <w:gridSpan w:val="4"/>
          </w:tcPr>
          <w:tbl>
            <w:tblPr>
              <w:tblW w:w="0" w:type="auto"/>
              <w:tblLook w:val="0000" w:firstRow="0" w:lastRow="0" w:firstColumn="0" w:lastColumn="0" w:noHBand="0" w:noVBand="0"/>
            </w:tblPr>
            <w:tblGrid>
              <w:gridCol w:w="4488"/>
            </w:tblGrid>
            <w:tr w:rsidR="00483157" w:rsidRPr="001F5A6E" w:rsidTr="005932C2">
              <w:trPr>
                <w:trHeight w:val="323"/>
              </w:trPr>
              <w:tc>
                <w:tcPr>
                  <w:tcW w:w="0" w:type="auto"/>
                  <w:tcBorders>
                    <w:top w:val="nil"/>
                    <w:left w:val="nil"/>
                    <w:bottom w:val="nil"/>
                    <w:right w:val="nil"/>
                  </w:tcBorders>
                </w:tcPr>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r w:rsidRPr="001F5A6E">
                    <w:rPr>
                      <w:rFonts w:ascii="Arial" w:hAnsi="Arial" w:cs="Arial"/>
                      <w:color w:val="000000"/>
                      <w:sz w:val="24"/>
                      <w:szCs w:val="24"/>
                      <w:lang w:eastAsia="hu-HU"/>
                    </w:rPr>
                    <w:t xml:space="preserve">6. </w:t>
                  </w:r>
                  <w:r>
                    <w:rPr>
                      <w:rFonts w:ascii="Arial" w:hAnsi="Arial" w:cs="Arial"/>
                      <w:b/>
                      <w:bCs/>
                      <w:color w:val="000000"/>
                      <w:sz w:val="20"/>
                      <w:szCs w:val="20"/>
                      <w:lang w:eastAsia="hu-HU"/>
                    </w:rPr>
                    <w:t xml:space="preserve">Case studies - </w:t>
                  </w:r>
                  <w:r>
                    <w:rPr>
                      <w:b/>
                      <w:bCs/>
                    </w:rPr>
                    <w:t>research integrity and ethics</w:t>
                  </w:r>
                </w:p>
              </w:tc>
            </w:tr>
          </w:tbl>
          <w:p w:rsidR="00483157" w:rsidRPr="001F5A6E" w:rsidRDefault="00483157" w:rsidP="005932C2"/>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64% (n=9)</w:t>
            </w:r>
          </w:p>
        </w:tc>
        <w:tc>
          <w:tcPr>
            <w:tcW w:w="1842" w:type="dxa"/>
          </w:tcPr>
          <w:p w:rsidR="00483157" w:rsidRDefault="00483157" w:rsidP="005932C2">
            <w:r w:rsidRPr="001F5A6E">
              <w:t>Useful</w:t>
            </w:r>
          </w:p>
          <w:p w:rsidR="00483157" w:rsidRPr="001F5A6E" w:rsidRDefault="00483157" w:rsidP="005932C2">
            <w:r>
              <w:t>36% (n=5)</w:t>
            </w:r>
          </w:p>
        </w:tc>
        <w:tc>
          <w:tcPr>
            <w:tcW w:w="1843" w:type="dxa"/>
          </w:tcPr>
          <w:p w:rsidR="00483157" w:rsidRPr="001F5A6E" w:rsidRDefault="00483157" w:rsidP="005932C2">
            <w:r w:rsidRPr="001F5A6E">
              <w:t>Only partly useful</w:t>
            </w:r>
          </w:p>
        </w:tc>
        <w:tc>
          <w:tcPr>
            <w:tcW w:w="1843" w:type="dxa"/>
          </w:tcPr>
          <w:p w:rsidR="00483157" w:rsidRPr="001F5A6E" w:rsidRDefault="00483157" w:rsidP="00D53F1F">
            <w:pPr>
              <w:jc w:val="center"/>
            </w:pPr>
            <w:r>
              <w:t>3.6</w:t>
            </w:r>
          </w:p>
        </w:tc>
      </w:tr>
      <w:tr w:rsidR="00483157" w:rsidRPr="001F5A6E" w:rsidTr="005932C2">
        <w:tc>
          <w:tcPr>
            <w:tcW w:w="7370" w:type="dxa"/>
            <w:gridSpan w:val="4"/>
          </w:tcPr>
          <w:tbl>
            <w:tblPr>
              <w:tblW w:w="0" w:type="auto"/>
              <w:tblLook w:val="0000" w:firstRow="0" w:lastRow="0" w:firstColumn="0" w:lastColumn="0" w:noHBand="0" w:noVBand="0"/>
            </w:tblPr>
            <w:tblGrid>
              <w:gridCol w:w="3262"/>
            </w:tblGrid>
            <w:tr w:rsidR="00483157" w:rsidRPr="001F5A6E" w:rsidTr="005932C2">
              <w:trPr>
                <w:trHeight w:val="93"/>
              </w:trPr>
              <w:tc>
                <w:tcPr>
                  <w:tcW w:w="0" w:type="auto"/>
                  <w:tcBorders>
                    <w:top w:val="nil"/>
                    <w:left w:val="nil"/>
                    <w:bottom w:val="nil"/>
                    <w:right w:val="nil"/>
                  </w:tcBorders>
                </w:tcPr>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r w:rsidRPr="001F5A6E">
                    <w:rPr>
                      <w:rFonts w:ascii="Arial" w:hAnsi="Arial" w:cs="Arial"/>
                      <w:color w:val="000000"/>
                      <w:sz w:val="24"/>
                      <w:szCs w:val="24"/>
                      <w:lang w:eastAsia="hu-HU"/>
                    </w:rPr>
                    <w:t xml:space="preserve"> 7. </w:t>
                  </w:r>
                  <w:r>
                    <w:rPr>
                      <w:rFonts w:ascii="Arial" w:hAnsi="Arial" w:cs="Arial"/>
                      <w:b/>
                      <w:bCs/>
                      <w:color w:val="000000"/>
                      <w:sz w:val="20"/>
                      <w:szCs w:val="20"/>
                      <w:lang w:eastAsia="hu-HU"/>
                    </w:rPr>
                    <w:t>Session on “</w:t>
                  </w:r>
                  <w:r w:rsidRPr="00D86439">
                    <w:rPr>
                      <w:rFonts w:ascii="Arial" w:hAnsi="Arial" w:cs="Arial"/>
                      <w:b/>
                      <w:bCs/>
                      <w:i/>
                      <w:color w:val="000000"/>
                      <w:sz w:val="20"/>
                      <w:szCs w:val="20"/>
                      <w:lang w:eastAsia="hu-HU"/>
                    </w:rPr>
                    <w:t>My action plan</w:t>
                  </w:r>
                  <w:r>
                    <w:rPr>
                      <w:rFonts w:ascii="Arial" w:hAnsi="Arial" w:cs="Arial"/>
                      <w:b/>
                      <w:bCs/>
                      <w:color w:val="000000"/>
                      <w:sz w:val="20"/>
                      <w:szCs w:val="20"/>
                      <w:lang w:eastAsia="hu-HU"/>
                    </w:rPr>
                    <w:t>”</w:t>
                  </w:r>
                </w:p>
              </w:tc>
            </w:tr>
          </w:tbl>
          <w:p w:rsidR="00483157" w:rsidRPr="001F5A6E" w:rsidRDefault="00483157" w:rsidP="005932C2"/>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43% (n=6)</w:t>
            </w:r>
          </w:p>
        </w:tc>
        <w:tc>
          <w:tcPr>
            <w:tcW w:w="1842" w:type="dxa"/>
          </w:tcPr>
          <w:p w:rsidR="00483157" w:rsidRDefault="00483157" w:rsidP="005932C2">
            <w:r w:rsidRPr="001F5A6E">
              <w:t>Useful</w:t>
            </w:r>
          </w:p>
          <w:p w:rsidR="00483157" w:rsidRPr="001F5A6E" w:rsidRDefault="00483157" w:rsidP="005932C2">
            <w:r>
              <w:t>57% (n=8)</w:t>
            </w:r>
          </w:p>
        </w:tc>
        <w:tc>
          <w:tcPr>
            <w:tcW w:w="1843" w:type="dxa"/>
          </w:tcPr>
          <w:p w:rsidR="00483157" w:rsidRPr="001F5A6E" w:rsidRDefault="00483157" w:rsidP="005932C2">
            <w:r w:rsidRPr="001F5A6E">
              <w:t>Only partly useful</w:t>
            </w:r>
          </w:p>
        </w:tc>
        <w:tc>
          <w:tcPr>
            <w:tcW w:w="1843" w:type="dxa"/>
          </w:tcPr>
          <w:p w:rsidR="00483157" w:rsidRPr="001F5A6E" w:rsidRDefault="00483157" w:rsidP="00D53F1F">
            <w:pPr>
              <w:jc w:val="center"/>
            </w:pPr>
            <w:r>
              <w:t>3.4</w:t>
            </w:r>
          </w:p>
        </w:tc>
      </w:tr>
    </w:tbl>
    <w:p w:rsidR="00483157" w:rsidRPr="001F5A6E" w:rsidRDefault="00483157" w:rsidP="009D3F4A"/>
    <w:p w:rsidR="00483157" w:rsidRPr="004D1A89" w:rsidRDefault="00483157" w:rsidP="00375EEF">
      <w:r w:rsidRPr="004D1A89">
        <w:t xml:space="preserve">The </w:t>
      </w:r>
      <w:r>
        <w:t>57% (n=8</w:t>
      </w:r>
      <w:r w:rsidRPr="004D1A89">
        <w:t xml:space="preserve">) of the participants were fully satisfied and </w:t>
      </w:r>
      <w:r>
        <w:t>43% (n=6)</w:t>
      </w:r>
      <w:r w:rsidRPr="004D1A89">
        <w:t xml:space="preserve"> satisfied with the organizational aspects of the </w:t>
      </w:r>
      <w:r>
        <w:t xml:space="preserve">Training. </w:t>
      </w:r>
    </w:p>
    <w:p w:rsidR="00483157" w:rsidRPr="001F5A6E" w:rsidRDefault="00483157" w:rsidP="009D3F4A"/>
    <w:p w:rsidR="00483157" w:rsidRPr="004A29F5" w:rsidRDefault="00483157" w:rsidP="00D37858">
      <w:pPr>
        <w:rPr>
          <w:b/>
          <w:bCs/>
          <w:i/>
          <w:iCs/>
        </w:rPr>
      </w:pPr>
      <w:r w:rsidRPr="004A29F5">
        <w:rPr>
          <w:b/>
          <w:bCs/>
          <w:i/>
          <w:iCs/>
        </w:rPr>
        <w:t xml:space="preserve">Evaluation by </w:t>
      </w:r>
      <w:r>
        <w:rPr>
          <w:b/>
          <w:bCs/>
          <w:i/>
          <w:iCs/>
        </w:rPr>
        <w:t>supervisors</w:t>
      </w:r>
    </w:p>
    <w:p w:rsidR="00483157" w:rsidRPr="001F5A6E" w:rsidRDefault="00483157" w:rsidP="009D3F4A"/>
    <w:p w:rsidR="00483157" w:rsidRPr="004D1A89" w:rsidRDefault="00483157" w:rsidP="00D37858">
      <w:pPr>
        <w:autoSpaceDE w:val="0"/>
        <w:autoSpaceDN w:val="0"/>
        <w:adjustRightInd w:val="0"/>
        <w:spacing w:after="0" w:line="240" w:lineRule="auto"/>
      </w:pPr>
      <w:r w:rsidRPr="004D1A89">
        <w:lastRenderedPageBreak/>
        <w:t>The 7</w:t>
      </w:r>
      <w:r>
        <w:t>3</w:t>
      </w:r>
      <w:r w:rsidRPr="004D1A89">
        <w:t xml:space="preserve"> % </w:t>
      </w:r>
      <w:r>
        <w:t>(n=11</w:t>
      </w:r>
      <w:r w:rsidRPr="004D1A89">
        <w:t xml:space="preserve">) of the </w:t>
      </w:r>
      <w:r>
        <w:t>supervisors</w:t>
      </w:r>
      <w:r w:rsidRPr="004D1A89">
        <w:t xml:space="preserve"> found the </w:t>
      </w:r>
      <w:r w:rsidRPr="004D1A89">
        <w:rPr>
          <w:b/>
        </w:rPr>
        <w:t>preliminary information</w:t>
      </w:r>
      <w:r w:rsidRPr="004D1A89">
        <w:t xml:space="preserve"> concerning the </w:t>
      </w:r>
      <w:r w:rsidRPr="00DB3B15">
        <w:rPr>
          <w:rFonts w:cs="Arial"/>
          <w:bCs/>
          <w:color w:val="000000"/>
          <w:lang w:eastAsia="hu-HU"/>
        </w:rPr>
        <w:t>Seminar</w:t>
      </w:r>
      <w:r w:rsidRPr="00EB6ECC">
        <w:t xml:space="preserve"> </w:t>
      </w:r>
      <w:r>
        <w:t xml:space="preserve">received </w:t>
      </w:r>
      <w:r w:rsidRPr="004D1A89">
        <w:t>before th</w:t>
      </w:r>
      <w:r>
        <w:t>e event fully satisfactory and 27% (n=4</w:t>
      </w:r>
      <w:r w:rsidRPr="004D1A89">
        <w:t>) satisfactory.</w:t>
      </w:r>
      <w:r>
        <w:t xml:space="preserve"> (Mean: 3.7)</w:t>
      </w:r>
    </w:p>
    <w:p w:rsidR="00483157" w:rsidRPr="004D1A89" w:rsidRDefault="00483157" w:rsidP="009D3F4A"/>
    <w:p w:rsidR="00483157" w:rsidRPr="004D1A89" w:rsidRDefault="00483157" w:rsidP="00D37858">
      <w:r w:rsidRPr="004D1A89">
        <w:t xml:space="preserve">The </w:t>
      </w:r>
      <w:r>
        <w:t>53</w:t>
      </w:r>
      <w:r w:rsidRPr="004D1A89">
        <w:t xml:space="preserve">% </w:t>
      </w:r>
      <w:r>
        <w:t>(n=8</w:t>
      </w:r>
      <w:r w:rsidRPr="004D1A89">
        <w:t xml:space="preserve">) of the </w:t>
      </w:r>
      <w:r>
        <w:t>supervisors</w:t>
      </w:r>
      <w:r w:rsidRPr="004D1A89">
        <w:t xml:space="preserve"> found the </w:t>
      </w:r>
      <w:r w:rsidRPr="004D1A89">
        <w:rPr>
          <w:b/>
        </w:rPr>
        <w:t xml:space="preserve">professional content of the </w:t>
      </w:r>
      <w:r w:rsidRPr="005F1A6D">
        <w:rPr>
          <w:rFonts w:cs="Arial"/>
          <w:b/>
          <w:bCs/>
          <w:color w:val="000000"/>
          <w:sz w:val="24"/>
          <w:szCs w:val="24"/>
          <w:lang w:eastAsia="hu-HU"/>
        </w:rPr>
        <w:t xml:space="preserve">Training for doctoral candidates and supervisors </w:t>
      </w:r>
      <w:r w:rsidRPr="004D1A89">
        <w:rPr>
          <w:b/>
        </w:rPr>
        <w:t xml:space="preserve">as a whole </w:t>
      </w:r>
      <w:r w:rsidRPr="004D1A89">
        <w:t>very</w:t>
      </w:r>
      <w:r w:rsidRPr="004D1A89">
        <w:rPr>
          <w:b/>
        </w:rPr>
        <w:t xml:space="preserve"> </w:t>
      </w:r>
      <w:r w:rsidRPr="004D1A89">
        <w:t xml:space="preserve">useful and </w:t>
      </w:r>
      <w:r>
        <w:t>47</w:t>
      </w:r>
      <w:r w:rsidRPr="004D1A89">
        <w:t xml:space="preserve">% </w:t>
      </w:r>
      <w:r>
        <w:t>(n=7</w:t>
      </w:r>
      <w:r w:rsidRPr="004D1A89">
        <w:t>) useful from the point of view of their activity in the Uzbek doctoral education.</w:t>
      </w:r>
      <w:r>
        <w:t xml:space="preserve"> (Mean: 3.5)</w:t>
      </w:r>
    </w:p>
    <w:p w:rsidR="00483157" w:rsidRPr="00EB6ECC" w:rsidRDefault="00483157" w:rsidP="00D37858">
      <w:pPr>
        <w:rPr>
          <w:b/>
          <w:bCs/>
          <w:i/>
          <w:iCs/>
        </w:rPr>
      </w:pPr>
      <w:r w:rsidRPr="004D1A89">
        <w:t>As to the components of the</w:t>
      </w:r>
      <w:r>
        <w:rPr>
          <w:rFonts w:cs="Arial"/>
          <w:b/>
          <w:bCs/>
          <w:color w:val="000000"/>
          <w:lang w:eastAsia="hu-HU"/>
        </w:rPr>
        <w:t xml:space="preserve"> </w:t>
      </w:r>
      <w:r w:rsidRPr="004D1A89">
        <w:rPr>
          <w:rFonts w:cs="Arial"/>
          <w:b/>
          <w:bCs/>
          <w:color w:val="000000"/>
          <w:lang w:eastAsia="hu-HU"/>
        </w:rPr>
        <w:t xml:space="preserve">Quality Assurance </w:t>
      </w:r>
      <w:r w:rsidRPr="00C03946">
        <w:rPr>
          <w:rFonts w:cs="Arial"/>
          <w:b/>
          <w:color w:val="000000"/>
          <w:lang w:eastAsia="hu-HU"/>
        </w:rPr>
        <w:t>Seminar</w:t>
      </w:r>
      <w:r w:rsidRPr="004D1A89">
        <w:rPr>
          <w:rFonts w:cs="Arial"/>
          <w:b/>
          <w:bCs/>
          <w:color w:val="000000"/>
          <w:lang w:eastAsia="hu-HU"/>
        </w:rPr>
        <w:t xml:space="preserve">, </w:t>
      </w:r>
      <w:r w:rsidRPr="004D1A89">
        <w:rPr>
          <w:rFonts w:cs="Arial"/>
          <w:bCs/>
          <w:color w:val="000000"/>
          <w:lang w:eastAsia="hu-HU"/>
        </w:rPr>
        <w:t>evaluation by the</w:t>
      </w:r>
      <w:r w:rsidRPr="004D1A89">
        <w:rPr>
          <w:rFonts w:cs="Arial"/>
          <w:b/>
          <w:bCs/>
          <w:color w:val="000000"/>
          <w:lang w:eastAsia="hu-HU"/>
        </w:rPr>
        <w:t xml:space="preserve"> </w:t>
      </w:r>
      <w:r>
        <w:t>supervisors</w:t>
      </w:r>
      <w:r w:rsidRPr="004D1A89">
        <w:rPr>
          <w:rFonts w:cs="Arial"/>
          <w:bCs/>
          <w:color w:val="000000"/>
          <w:lang w:eastAsia="hu-HU"/>
        </w:rPr>
        <w:t xml:space="preserv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483157" w:rsidRPr="001F5A6E" w:rsidTr="005932C2">
        <w:tc>
          <w:tcPr>
            <w:tcW w:w="7370" w:type="dxa"/>
            <w:gridSpan w:val="4"/>
          </w:tcPr>
          <w:tbl>
            <w:tblPr>
              <w:tblW w:w="0" w:type="auto"/>
              <w:tblLook w:val="0000" w:firstRow="0" w:lastRow="0" w:firstColumn="0" w:lastColumn="0" w:noHBand="0" w:noVBand="0"/>
            </w:tblPr>
            <w:tblGrid>
              <w:gridCol w:w="5268"/>
            </w:tblGrid>
            <w:tr w:rsidR="00483157" w:rsidRPr="001F5A6E" w:rsidTr="005932C2">
              <w:trPr>
                <w:trHeight w:val="93"/>
              </w:trPr>
              <w:tc>
                <w:tcPr>
                  <w:tcW w:w="0" w:type="auto"/>
                  <w:tcBorders>
                    <w:top w:val="nil"/>
                    <w:left w:val="nil"/>
                    <w:bottom w:val="nil"/>
                    <w:right w:val="nil"/>
                  </w:tcBorders>
                </w:tcPr>
                <w:p w:rsidR="00483157" w:rsidRDefault="00483157" w:rsidP="005932C2">
                  <w:pPr>
                    <w:autoSpaceDE w:val="0"/>
                    <w:autoSpaceDN w:val="0"/>
                    <w:adjustRightInd w:val="0"/>
                    <w:spacing w:after="0" w:line="240" w:lineRule="auto"/>
                  </w:pPr>
                  <w:r w:rsidRPr="001F5A6E">
                    <w:rPr>
                      <w:rFonts w:ascii="Arial" w:hAnsi="Arial" w:cs="Arial"/>
                      <w:color w:val="000000"/>
                      <w:sz w:val="24"/>
                      <w:szCs w:val="24"/>
                      <w:lang w:eastAsia="hu-HU"/>
                    </w:rPr>
                    <w:t xml:space="preserve"> 1. </w:t>
                  </w:r>
                  <w:r>
                    <w:rPr>
                      <w:b/>
                      <w:bCs/>
                    </w:rPr>
                    <w:t xml:space="preserve">Joint session: Sharing views on doctoral supervision </w:t>
                  </w:r>
                </w:p>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p>
              </w:tc>
            </w:tr>
          </w:tbl>
          <w:p w:rsidR="00483157" w:rsidRPr="001F5A6E" w:rsidRDefault="00483157" w:rsidP="005932C2">
            <w:pPr>
              <w:jc w:val="center"/>
            </w:pPr>
          </w:p>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47</w:t>
            </w:r>
            <w:r w:rsidRPr="004D1A89">
              <w:t xml:space="preserve">% </w:t>
            </w:r>
            <w:r>
              <w:t>(n=7</w:t>
            </w:r>
            <w:r w:rsidRPr="004D1A89">
              <w:t>)</w:t>
            </w:r>
          </w:p>
        </w:tc>
        <w:tc>
          <w:tcPr>
            <w:tcW w:w="1842" w:type="dxa"/>
          </w:tcPr>
          <w:p w:rsidR="00483157" w:rsidRDefault="00483157" w:rsidP="005932C2">
            <w:r w:rsidRPr="001F5A6E">
              <w:t>Useful</w:t>
            </w:r>
          </w:p>
          <w:p w:rsidR="00483157" w:rsidRPr="001F5A6E" w:rsidRDefault="00483157" w:rsidP="005932C2">
            <w:r>
              <w:t>53</w:t>
            </w:r>
            <w:r w:rsidRPr="004D1A89">
              <w:t xml:space="preserve">% </w:t>
            </w:r>
            <w:r>
              <w:t>(n=8</w:t>
            </w:r>
            <w:r w:rsidRPr="004D1A89">
              <w:t>)</w:t>
            </w:r>
          </w:p>
        </w:tc>
        <w:tc>
          <w:tcPr>
            <w:tcW w:w="1843" w:type="dxa"/>
          </w:tcPr>
          <w:p w:rsidR="00483157" w:rsidRPr="001F5A6E" w:rsidRDefault="00483157" w:rsidP="005932C2">
            <w:r w:rsidRPr="001F5A6E">
              <w:t>Only partly useful</w:t>
            </w:r>
          </w:p>
        </w:tc>
        <w:tc>
          <w:tcPr>
            <w:tcW w:w="1843" w:type="dxa"/>
          </w:tcPr>
          <w:p w:rsidR="00483157" w:rsidRPr="001F5A6E" w:rsidRDefault="00483157" w:rsidP="0006065F">
            <w:pPr>
              <w:jc w:val="center"/>
            </w:pPr>
            <w:r>
              <w:t>3.5</w:t>
            </w:r>
          </w:p>
        </w:tc>
      </w:tr>
      <w:tr w:rsidR="00483157" w:rsidRPr="001F5A6E" w:rsidTr="005932C2">
        <w:tc>
          <w:tcPr>
            <w:tcW w:w="7370" w:type="dxa"/>
            <w:gridSpan w:val="4"/>
          </w:tcPr>
          <w:tbl>
            <w:tblPr>
              <w:tblW w:w="0" w:type="auto"/>
              <w:tblLook w:val="0000" w:firstRow="0" w:lastRow="0" w:firstColumn="0" w:lastColumn="0" w:noHBand="0" w:noVBand="0"/>
            </w:tblPr>
            <w:tblGrid>
              <w:gridCol w:w="4259"/>
            </w:tblGrid>
            <w:tr w:rsidR="00483157" w:rsidRPr="001F5A6E" w:rsidTr="005932C2">
              <w:trPr>
                <w:trHeight w:val="93"/>
              </w:trPr>
              <w:tc>
                <w:tcPr>
                  <w:tcW w:w="0" w:type="auto"/>
                  <w:tcBorders>
                    <w:top w:val="nil"/>
                    <w:left w:val="nil"/>
                    <w:bottom w:val="nil"/>
                    <w:right w:val="nil"/>
                  </w:tcBorders>
                </w:tcPr>
                <w:p w:rsidR="00483157" w:rsidRDefault="00483157" w:rsidP="005932C2">
                  <w:pPr>
                    <w:autoSpaceDE w:val="0"/>
                    <w:autoSpaceDN w:val="0"/>
                    <w:adjustRightInd w:val="0"/>
                    <w:spacing w:after="0" w:line="240" w:lineRule="auto"/>
                  </w:pPr>
                  <w:r w:rsidRPr="001F5A6E">
                    <w:rPr>
                      <w:rFonts w:ascii="Arial" w:hAnsi="Arial" w:cs="Arial"/>
                      <w:color w:val="000000"/>
                      <w:sz w:val="24"/>
                      <w:szCs w:val="24"/>
                      <w:lang w:eastAsia="hu-HU"/>
                    </w:rPr>
                    <w:t xml:space="preserve"> 2. </w:t>
                  </w:r>
                  <w:r>
                    <w:rPr>
                      <w:b/>
                      <w:bCs/>
                    </w:rPr>
                    <w:t xml:space="preserve">Joint session: Priorities and expectations </w:t>
                  </w:r>
                </w:p>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p>
              </w:tc>
            </w:tr>
          </w:tbl>
          <w:p w:rsidR="00483157" w:rsidRPr="001F5A6E" w:rsidRDefault="00483157" w:rsidP="005932C2"/>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40% (n=6)</w:t>
            </w:r>
          </w:p>
        </w:tc>
        <w:tc>
          <w:tcPr>
            <w:tcW w:w="1842" w:type="dxa"/>
          </w:tcPr>
          <w:p w:rsidR="00483157" w:rsidRDefault="00483157" w:rsidP="005932C2">
            <w:r w:rsidRPr="001F5A6E">
              <w:t>Useful</w:t>
            </w:r>
          </w:p>
          <w:p w:rsidR="00483157" w:rsidRPr="001F5A6E" w:rsidRDefault="00483157" w:rsidP="005932C2">
            <w:r>
              <w:t>60% (n=9)</w:t>
            </w:r>
          </w:p>
        </w:tc>
        <w:tc>
          <w:tcPr>
            <w:tcW w:w="1843" w:type="dxa"/>
          </w:tcPr>
          <w:p w:rsidR="00483157" w:rsidRPr="001F5A6E" w:rsidRDefault="00483157" w:rsidP="005932C2">
            <w:r w:rsidRPr="001F5A6E">
              <w:t>Only partly useful</w:t>
            </w:r>
          </w:p>
        </w:tc>
        <w:tc>
          <w:tcPr>
            <w:tcW w:w="1843" w:type="dxa"/>
          </w:tcPr>
          <w:p w:rsidR="00483157" w:rsidRPr="001F5A6E" w:rsidRDefault="00483157" w:rsidP="0006065F">
            <w:pPr>
              <w:jc w:val="center"/>
            </w:pPr>
            <w:r>
              <w:t>3.4</w:t>
            </w:r>
          </w:p>
        </w:tc>
      </w:tr>
      <w:tr w:rsidR="00483157" w:rsidRPr="001F5A6E" w:rsidTr="005932C2">
        <w:tc>
          <w:tcPr>
            <w:tcW w:w="7370" w:type="dxa"/>
            <w:gridSpan w:val="4"/>
          </w:tcPr>
          <w:tbl>
            <w:tblPr>
              <w:tblW w:w="0" w:type="auto"/>
              <w:tblLook w:val="0000" w:firstRow="0" w:lastRow="0" w:firstColumn="0" w:lastColumn="0" w:noHBand="0" w:noVBand="0"/>
            </w:tblPr>
            <w:tblGrid>
              <w:gridCol w:w="3088"/>
            </w:tblGrid>
            <w:tr w:rsidR="00483157" w:rsidRPr="001F5A6E" w:rsidTr="005932C2">
              <w:trPr>
                <w:trHeight w:val="323"/>
              </w:trPr>
              <w:tc>
                <w:tcPr>
                  <w:tcW w:w="0" w:type="auto"/>
                  <w:tcBorders>
                    <w:top w:val="nil"/>
                    <w:left w:val="nil"/>
                    <w:bottom w:val="nil"/>
                    <w:right w:val="nil"/>
                  </w:tcBorders>
                </w:tcPr>
                <w:p w:rsidR="00483157" w:rsidRDefault="00483157" w:rsidP="005932C2">
                  <w:pPr>
                    <w:autoSpaceDE w:val="0"/>
                    <w:autoSpaceDN w:val="0"/>
                    <w:adjustRightInd w:val="0"/>
                    <w:spacing w:after="0" w:line="240" w:lineRule="auto"/>
                  </w:pPr>
                  <w:r w:rsidRPr="001F5A6E">
                    <w:rPr>
                      <w:rFonts w:ascii="Arial" w:hAnsi="Arial" w:cs="Arial"/>
                      <w:color w:val="000000"/>
                      <w:sz w:val="24"/>
                      <w:szCs w:val="24"/>
                      <w:lang w:eastAsia="hu-HU"/>
                    </w:rPr>
                    <w:t xml:space="preserve"> 3. </w:t>
                  </w:r>
                  <w:r w:rsidRPr="00D86439">
                    <w:rPr>
                      <w:b/>
                    </w:rPr>
                    <w:t>Plenary talk on publications</w:t>
                  </w:r>
                  <w:r>
                    <w:t xml:space="preserve"> </w:t>
                  </w:r>
                </w:p>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p>
              </w:tc>
            </w:tr>
          </w:tbl>
          <w:p w:rsidR="00483157" w:rsidRPr="001F5A6E" w:rsidRDefault="00483157" w:rsidP="005932C2"/>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88% (n=13)</w:t>
            </w:r>
          </w:p>
        </w:tc>
        <w:tc>
          <w:tcPr>
            <w:tcW w:w="1842" w:type="dxa"/>
          </w:tcPr>
          <w:p w:rsidR="00483157" w:rsidRDefault="00483157" w:rsidP="005932C2">
            <w:r w:rsidRPr="001F5A6E">
              <w:t>Useful</w:t>
            </w:r>
          </w:p>
          <w:p w:rsidR="00483157" w:rsidRPr="001F5A6E" w:rsidRDefault="00483157" w:rsidP="005932C2">
            <w:r>
              <w:t>6% (n=1)</w:t>
            </w:r>
          </w:p>
        </w:tc>
        <w:tc>
          <w:tcPr>
            <w:tcW w:w="1843" w:type="dxa"/>
          </w:tcPr>
          <w:p w:rsidR="00483157" w:rsidRDefault="00483157" w:rsidP="005932C2">
            <w:r w:rsidRPr="001F5A6E">
              <w:t>Only partly useful</w:t>
            </w:r>
          </w:p>
          <w:p w:rsidR="00483157" w:rsidRPr="001F5A6E" w:rsidRDefault="00483157" w:rsidP="005932C2">
            <w:r>
              <w:t>6% (n=1)</w:t>
            </w:r>
          </w:p>
        </w:tc>
        <w:tc>
          <w:tcPr>
            <w:tcW w:w="1843" w:type="dxa"/>
          </w:tcPr>
          <w:p w:rsidR="00483157" w:rsidRPr="001F5A6E" w:rsidRDefault="00483157" w:rsidP="0006065F">
            <w:pPr>
              <w:jc w:val="center"/>
            </w:pPr>
            <w:r>
              <w:t>3.8</w:t>
            </w:r>
          </w:p>
        </w:tc>
      </w:tr>
      <w:tr w:rsidR="00483157" w:rsidRPr="001F5A6E" w:rsidTr="005932C2">
        <w:tc>
          <w:tcPr>
            <w:tcW w:w="7370" w:type="dxa"/>
            <w:gridSpan w:val="4"/>
          </w:tcPr>
          <w:tbl>
            <w:tblPr>
              <w:tblW w:w="0" w:type="auto"/>
              <w:tblLook w:val="0000" w:firstRow="0" w:lastRow="0" w:firstColumn="0" w:lastColumn="0" w:noHBand="0" w:noVBand="0"/>
            </w:tblPr>
            <w:tblGrid>
              <w:gridCol w:w="3139"/>
            </w:tblGrid>
            <w:tr w:rsidR="00483157" w:rsidRPr="001F5A6E" w:rsidTr="005932C2">
              <w:trPr>
                <w:trHeight w:val="323"/>
              </w:trPr>
              <w:tc>
                <w:tcPr>
                  <w:tcW w:w="0" w:type="auto"/>
                  <w:tcBorders>
                    <w:top w:val="nil"/>
                    <w:left w:val="nil"/>
                    <w:bottom w:val="nil"/>
                    <w:right w:val="nil"/>
                  </w:tcBorders>
                </w:tcPr>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r w:rsidRPr="001F5A6E">
                    <w:rPr>
                      <w:rFonts w:ascii="Arial" w:hAnsi="Arial" w:cs="Arial"/>
                      <w:color w:val="000000"/>
                      <w:sz w:val="24"/>
                      <w:szCs w:val="24"/>
                      <w:lang w:eastAsia="hu-HU"/>
                    </w:rPr>
                    <w:t xml:space="preserve"> 4. </w:t>
                  </w:r>
                  <w:r>
                    <w:rPr>
                      <w:rFonts w:ascii="Arial" w:hAnsi="Arial" w:cs="Arial"/>
                      <w:b/>
                      <w:bCs/>
                      <w:color w:val="000000"/>
                      <w:sz w:val="20"/>
                      <w:szCs w:val="20"/>
                      <w:lang w:eastAsia="hu-HU"/>
                    </w:rPr>
                    <w:t>Case studies - publications</w:t>
                  </w:r>
                </w:p>
              </w:tc>
            </w:tr>
          </w:tbl>
          <w:p w:rsidR="00483157" w:rsidRPr="001F5A6E" w:rsidRDefault="00483157" w:rsidP="005932C2"/>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80% (n=12)</w:t>
            </w:r>
          </w:p>
        </w:tc>
        <w:tc>
          <w:tcPr>
            <w:tcW w:w="1842" w:type="dxa"/>
          </w:tcPr>
          <w:p w:rsidR="00483157" w:rsidRDefault="00483157" w:rsidP="005932C2">
            <w:r w:rsidRPr="001F5A6E">
              <w:t>Useful</w:t>
            </w:r>
          </w:p>
          <w:p w:rsidR="00483157" w:rsidRPr="001F5A6E" w:rsidRDefault="00483157" w:rsidP="005932C2">
            <w:r>
              <w:t>20% (n=3)</w:t>
            </w:r>
          </w:p>
        </w:tc>
        <w:tc>
          <w:tcPr>
            <w:tcW w:w="1843" w:type="dxa"/>
          </w:tcPr>
          <w:p w:rsidR="00483157" w:rsidRPr="001F5A6E" w:rsidRDefault="00483157" w:rsidP="005932C2">
            <w:r w:rsidRPr="001F5A6E">
              <w:t>Only partly useful</w:t>
            </w:r>
          </w:p>
        </w:tc>
        <w:tc>
          <w:tcPr>
            <w:tcW w:w="1843" w:type="dxa"/>
          </w:tcPr>
          <w:p w:rsidR="00483157" w:rsidRPr="001F5A6E" w:rsidRDefault="00483157" w:rsidP="0006065F">
            <w:pPr>
              <w:jc w:val="center"/>
            </w:pPr>
            <w:r>
              <w:t>3.8</w:t>
            </w:r>
          </w:p>
        </w:tc>
      </w:tr>
      <w:tr w:rsidR="00483157" w:rsidRPr="001F5A6E" w:rsidTr="005932C2">
        <w:tc>
          <w:tcPr>
            <w:tcW w:w="7370" w:type="dxa"/>
            <w:gridSpan w:val="4"/>
          </w:tcPr>
          <w:tbl>
            <w:tblPr>
              <w:tblW w:w="0" w:type="auto"/>
              <w:tblLook w:val="0000" w:firstRow="0" w:lastRow="0" w:firstColumn="0" w:lastColumn="0" w:noHBand="0" w:noVBand="0"/>
            </w:tblPr>
            <w:tblGrid>
              <w:gridCol w:w="4453"/>
            </w:tblGrid>
            <w:tr w:rsidR="00483157" w:rsidRPr="001F5A6E" w:rsidTr="005932C2">
              <w:trPr>
                <w:trHeight w:val="439"/>
              </w:trPr>
              <w:tc>
                <w:tcPr>
                  <w:tcW w:w="0" w:type="auto"/>
                  <w:tcBorders>
                    <w:top w:val="nil"/>
                    <w:left w:val="nil"/>
                    <w:bottom w:val="nil"/>
                    <w:right w:val="nil"/>
                  </w:tcBorders>
                </w:tcPr>
                <w:p w:rsidR="00483157" w:rsidRDefault="00483157" w:rsidP="005932C2">
                  <w:pPr>
                    <w:autoSpaceDE w:val="0"/>
                    <w:autoSpaceDN w:val="0"/>
                    <w:adjustRightInd w:val="0"/>
                    <w:spacing w:after="0" w:line="240" w:lineRule="auto"/>
                  </w:pPr>
                  <w:r>
                    <w:rPr>
                      <w:rFonts w:ascii="Arial" w:hAnsi="Arial" w:cs="Arial"/>
                      <w:b/>
                      <w:bCs/>
                      <w:color w:val="000000"/>
                      <w:sz w:val="20"/>
                      <w:szCs w:val="20"/>
                      <w:lang w:eastAsia="hu-HU"/>
                    </w:rPr>
                    <w:t xml:space="preserve">5. </w:t>
                  </w:r>
                  <w:r>
                    <w:rPr>
                      <w:b/>
                      <w:bCs/>
                    </w:rPr>
                    <w:t xml:space="preserve">Plenary talk on research integrity and ethics </w:t>
                  </w:r>
                </w:p>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p>
              </w:tc>
            </w:tr>
          </w:tbl>
          <w:p w:rsidR="00483157" w:rsidRPr="001F5A6E" w:rsidRDefault="00483157" w:rsidP="005932C2"/>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67% (n=10)</w:t>
            </w:r>
          </w:p>
        </w:tc>
        <w:tc>
          <w:tcPr>
            <w:tcW w:w="1842" w:type="dxa"/>
          </w:tcPr>
          <w:p w:rsidR="00483157" w:rsidRDefault="00483157" w:rsidP="005932C2">
            <w:r w:rsidRPr="001F5A6E">
              <w:t>Useful</w:t>
            </w:r>
          </w:p>
          <w:p w:rsidR="00483157" w:rsidRPr="001F5A6E" w:rsidRDefault="00483157" w:rsidP="005932C2">
            <w:r>
              <w:t>33% (n=5)</w:t>
            </w:r>
          </w:p>
        </w:tc>
        <w:tc>
          <w:tcPr>
            <w:tcW w:w="1843" w:type="dxa"/>
          </w:tcPr>
          <w:p w:rsidR="00483157" w:rsidRPr="001F5A6E" w:rsidRDefault="00483157" w:rsidP="005932C2">
            <w:r w:rsidRPr="001F5A6E">
              <w:t>Only partly useful</w:t>
            </w:r>
          </w:p>
        </w:tc>
        <w:tc>
          <w:tcPr>
            <w:tcW w:w="1843" w:type="dxa"/>
          </w:tcPr>
          <w:p w:rsidR="00483157" w:rsidRPr="001F5A6E" w:rsidRDefault="00483157" w:rsidP="0006065F">
            <w:pPr>
              <w:jc w:val="center"/>
            </w:pPr>
            <w:r>
              <w:t>3.7</w:t>
            </w:r>
          </w:p>
        </w:tc>
      </w:tr>
      <w:tr w:rsidR="00483157" w:rsidRPr="001F5A6E" w:rsidTr="005932C2">
        <w:tc>
          <w:tcPr>
            <w:tcW w:w="7370" w:type="dxa"/>
            <w:gridSpan w:val="4"/>
          </w:tcPr>
          <w:tbl>
            <w:tblPr>
              <w:tblW w:w="0" w:type="auto"/>
              <w:tblLook w:val="0000" w:firstRow="0" w:lastRow="0" w:firstColumn="0" w:lastColumn="0" w:noHBand="0" w:noVBand="0"/>
            </w:tblPr>
            <w:tblGrid>
              <w:gridCol w:w="4488"/>
            </w:tblGrid>
            <w:tr w:rsidR="00483157" w:rsidRPr="001F5A6E" w:rsidTr="005932C2">
              <w:trPr>
                <w:trHeight w:val="323"/>
              </w:trPr>
              <w:tc>
                <w:tcPr>
                  <w:tcW w:w="0" w:type="auto"/>
                  <w:tcBorders>
                    <w:top w:val="nil"/>
                    <w:left w:val="nil"/>
                    <w:bottom w:val="nil"/>
                    <w:right w:val="nil"/>
                  </w:tcBorders>
                </w:tcPr>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r w:rsidRPr="001F5A6E">
                    <w:rPr>
                      <w:rFonts w:ascii="Arial" w:hAnsi="Arial" w:cs="Arial"/>
                      <w:color w:val="000000"/>
                      <w:sz w:val="24"/>
                      <w:szCs w:val="24"/>
                      <w:lang w:eastAsia="hu-HU"/>
                    </w:rPr>
                    <w:t xml:space="preserve">6. </w:t>
                  </w:r>
                  <w:r>
                    <w:rPr>
                      <w:rFonts w:ascii="Arial" w:hAnsi="Arial" w:cs="Arial"/>
                      <w:b/>
                      <w:bCs/>
                      <w:color w:val="000000"/>
                      <w:sz w:val="20"/>
                      <w:szCs w:val="20"/>
                      <w:lang w:eastAsia="hu-HU"/>
                    </w:rPr>
                    <w:t xml:space="preserve">Case studies - </w:t>
                  </w:r>
                  <w:r>
                    <w:rPr>
                      <w:b/>
                      <w:bCs/>
                    </w:rPr>
                    <w:t>research integrity and ethics</w:t>
                  </w:r>
                </w:p>
              </w:tc>
            </w:tr>
          </w:tbl>
          <w:p w:rsidR="00483157" w:rsidRPr="001F5A6E" w:rsidRDefault="00483157" w:rsidP="005932C2"/>
        </w:tc>
      </w:tr>
      <w:tr w:rsidR="00483157" w:rsidRPr="001F5A6E" w:rsidTr="005932C2">
        <w:tc>
          <w:tcPr>
            <w:tcW w:w="1842" w:type="dxa"/>
          </w:tcPr>
          <w:p w:rsidR="00483157" w:rsidRPr="001F5A6E" w:rsidRDefault="00483157" w:rsidP="005932C2">
            <w:pPr>
              <w:jc w:val="center"/>
            </w:pPr>
            <w:r w:rsidRPr="001F5A6E">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47% (n=7)</w:t>
            </w:r>
          </w:p>
        </w:tc>
        <w:tc>
          <w:tcPr>
            <w:tcW w:w="1842" w:type="dxa"/>
          </w:tcPr>
          <w:p w:rsidR="00483157" w:rsidRDefault="00483157" w:rsidP="005932C2">
            <w:r w:rsidRPr="001F5A6E">
              <w:t>Useful</w:t>
            </w:r>
          </w:p>
          <w:p w:rsidR="00483157" w:rsidRPr="001F5A6E" w:rsidRDefault="00483157" w:rsidP="005932C2">
            <w:r>
              <w:t>53% (n=8)</w:t>
            </w:r>
          </w:p>
        </w:tc>
        <w:tc>
          <w:tcPr>
            <w:tcW w:w="1843" w:type="dxa"/>
          </w:tcPr>
          <w:p w:rsidR="00483157" w:rsidRPr="001F5A6E" w:rsidRDefault="00483157" w:rsidP="005932C2">
            <w:r w:rsidRPr="001F5A6E">
              <w:t>Only partly useful</w:t>
            </w:r>
          </w:p>
        </w:tc>
        <w:tc>
          <w:tcPr>
            <w:tcW w:w="1843" w:type="dxa"/>
          </w:tcPr>
          <w:p w:rsidR="00483157" w:rsidRPr="001F5A6E" w:rsidRDefault="00483157" w:rsidP="0006065F">
            <w:pPr>
              <w:jc w:val="center"/>
            </w:pPr>
            <w:r>
              <w:t>3.5</w:t>
            </w:r>
          </w:p>
        </w:tc>
      </w:tr>
      <w:tr w:rsidR="00483157" w:rsidRPr="001F5A6E" w:rsidTr="005932C2">
        <w:tc>
          <w:tcPr>
            <w:tcW w:w="7370" w:type="dxa"/>
            <w:gridSpan w:val="4"/>
          </w:tcPr>
          <w:tbl>
            <w:tblPr>
              <w:tblW w:w="0" w:type="auto"/>
              <w:tblLook w:val="0000" w:firstRow="0" w:lastRow="0" w:firstColumn="0" w:lastColumn="0" w:noHBand="0" w:noVBand="0"/>
            </w:tblPr>
            <w:tblGrid>
              <w:gridCol w:w="3262"/>
            </w:tblGrid>
            <w:tr w:rsidR="00483157" w:rsidRPr="001F5A6E" w:rsidTr="005932C2">
              <w:trPr>
                <w:trHeight w:val="93"/>
              </w:trPr>
              <w:tc>
                <w:tcPr>
                  <w:tcW w:w="0" w:type="auto"/>
                  <w:tcBorders>
                    <w:top w:val="nil"/>
                    <w:left w:val="nil"/>
                    <w:bottom w:val="nil"/>
                    <w:right w:val="nil"/>
                  </w:tcBorders>
                </w:tcPr>
                <w:p w:rsidR="00483157" w:rsidRPr="001F5A6E" w:rsidRDefault="00483157" w:rsidP="005932C2">
                  <w:pPr>
                    <w:autoSpaceDE w:val="0"/>
                    <w:autoSpaceDN w:val="0"/>
                    <w:adjustRightInd w:val="0"/>
                    <w:spacing w:after="0" w:line="240" w:lineRule="auto"/>
                    <w:rPr>
                      <w:rFonts w:ascii="Arial" w:hAnsi="Arial" w:cs="Arial"/>
                      <w:color w:val="000000"/>
                      <w:sz w:val="20"/>
                      <w:szCs w:val="20"/>
                      <w:lang w:eastAsia="hu-HU"/>
                    </w:rPr>
                  </w:pPr>
                  <w:r w:rsidRPr="001F5A6E">
                    <w:rPr>
                      <w:rFonts w:ascii="Arial" w:hAnsi="Arial" w:cs="Arial"/>
                      <w:color w:val="000000"/>
                      <w:sz w:val="24"/>
                      <w:szCs w:val="24"/>
                      <w:lang w:eastAsia="hu-HU"/>
                    </w:rPr>
                    <w:t xml:space="preserve"> 7. </w:t>
                  </w:r>
                  <w:r>
                    <w:rPr>
                      <w:rFonts w:ascii="Arial" w:hAnsi="Arial" w:cs="Arial"/>
                      <w:b/>
                      <w:bCs/>
                      <w:color w:val="000000"/>
                      <w:sz w:val="20"/>
                      <w:szCs w:val="20"/>
                      <w:lang w:eastAsia="hu-HU"/>
                    </w:rPr>
                    <w:t>Session on “</w:t>
                  </w:r>
                  <w:r w:rsidRPr="00D86439">
                    <w:rPr>
                      <w:rFonts w:ascii="Arial" w:hAnsi="Arial" w:cs="Arial"/>
                      <w:b/>
                      <w:bCs/>
                      <w:i/>
                      <w:color w:val="000000"/>
                      <w:sz w:val="20"/>
                      <w:szCs w:val="20"/>
                      <w:lang w:eastAsia="hu-HU"/>
                    </w:rPr>
                    <w:t>My action plan</w:t>
                  </w:r>
                  <w:r>
                    <w:rPr>
                      <w:rFonts w:ascii="Arial" w:hAnsi="Arial" w:cs="Arial"/>
                      <w:b/>
                      <w:bCs/>
                      <w:color w:val="000000"/>
                      <w:sz w:val="20"/>
                      <w:szCs w:val="20"/>
                      <w:lang w:eastAsia="hu-HU"/>
                    </w:rPr>
                    <w:t>”</w:t>
                  </w:r>
                </w:p>
              </w:tc>
            </w:tr>
          </w:tbl>
          <w:p w:rsidR="00483157" w:rsidRPr="001F5A6E" w:rsidRDefault="00483157" w:rsidP="005932C2"/>
        </w:tc>
      </w:tr>
      <w:tr w:rsidR="00483157" w:rsidRPr="001F5A6E" w:rsidTr="005932C2">
        <w:tc>
          <w:tcPr>
            <w:tcW w:w="1842" w:type="dxa"/>
          </w:tcPr>
          <w:p w:rsidR="00483157" w:rsidRPr="001F5A6E" w:rsidRDefault="00483157" w:rsidP="005932C2">
            <w:pPr>
              <w:jc w:val="center"/>
            </w:pPr>
            <w:r w:rsidRPr="001F5A6E">
              <w:lastRenderedPageBreak/>
              <w:t>4</w:t>
            </w:r>
          </w:p>
        </w:tc>
        <w:tc>
          <w:tcPr>
            <w:tcW w:w="1842" w:type="dxa"/>
          </w:tcPr>
          <w:p w:rsidR="00483157" w:rsidRPr="001F5A6E" w:rsidRDefault="00483157" w:rsidP="005932C2">
            <w:pPr>
              <w:jc w:val="center"/>
            </w:pPr>
            <w:r w:rsidRPr="001F5A6E">
              <w:t>3</w:t>
            </w:r>
          </w:p>
        </w:tc>
        <w:tc>
          <w:tcPr>
            <w:tcW w:w="1843" w:type="dxa"/>
          </w:tcPr>
          <w:p w:rsidR="00483157" w:rsidRPr="001F5A6E" w:rsidRDefault="00483157" w:rsidP="005932C2">
            <w:pPr>
              <w:jc w:val="center"/>
            </w:pPr>
            <w:r w:rsidRPr="001F5A6E">
              <w:t>2</w:t>
            </w:r>
          </w:p>
        </w:tc>
        <w:tc>
          <w:tcPr>
            <w:tcW w:w="1843" w:type="dxa"/>
          </w:tcPr>
          <w:p w:rsidR="00483157" w:rsidRPr="001F5A6E" w:rsidRDefault="00483157" w:rsidP="005932C2">
            <w:pPr>
              <w:jc w:val="center"/>
            </w:pPr>
            <w:r>
              <w:t>MEAN</w:t>
            </w:r>
          </w:p>
        </w:tc>
      </w:tr>
      <w:tr w:rsidR="00483157" w:rsidRPr="001F5A6E" w:rsidTr="005932C2">
        <w:tc>
          <w:tcPr>
            <w:tcW w:w="1842" w:type="dxa"/>
          </w:tcPr>
          <w:p w:rsidR="00483157" w:rsidRDefault="00483157" w:rsidP="005932C2">
            <w:r w:rsidRPr="001F5A6E">
              <w:t xml:space="preserve">Very useful </w:t>
            </w:r>
          </w:p>
          <w:p w:rsidR="00483157" w:rsidRPr="001F5A6E" w:rsidRDefault="00483157" w:rsidP="005932C2">
            <w:r>
              <w:t>47% (n=7)</w:t>
            </w:r>
          </w:p>
        </w:tc>
        <w:tc>
          <w:tcPr>
            <w:tcW w:w="1842" w:type="dxa"/>
          </w:tcPr>
          <w:p w:rsidR="00483157" w:rsidRDefault="00483157" w:rsidP="005932C2">
            <w:r w:rsidRPr="001F5A6E">
              <w:t>Useful</w:t>
            </w:r>
          </w:p>
          <w:p w:rsidR="00483157" w:rsidRPr="001F5A6E" w:rsidRDefault="00483157" w:rsidP="005932C2">
            <w:r>
              <w:t>53% (n=8)</w:t>
            </w:r>
          </w:p>
        </w:tc>
        <w:tc>
          <w:tcPr>
            <w:tcW w:w="1843" w:type="dxa"/>
          </w:tcPr>
          <w:p w:rsidR="00483157" w:rsidRPr="001F5A6E" w:rsidRDefault="00483157" w:rsidP="005932C2">
            <w:r w:rsidRPr="001F5A6E">
              <w:t>Only partly useful</w:t>
            </w:r>
          </w:p>
        </w:tc>
        <w:tc>
          <w:tcPr>
            <w:tcW w:w="1843" w:type="dxa"/>
          </w:tcPr>
          <w:p w:rsidR="00483157" w:rsidRPr="001F5A6E" w:rsidRDefault="00483157" w:rsidP="0006065F">
            <w:pPr>
              <w:jc w:val="center"/>
            </w:pPr>
            <w:r>
              <w:t>3.5</w:t>
            </w:r>
          </w:p>
        </w:tc>
      </w:tr>
    </w:tbl>
    <w:p w:rsidR="00483157" w:rsidRPr="001F5A6E" w:rsidRDefault="00483157" w:rsidP="009D3F4A"/>
    <w:p w:rsidR="00483157" w:rsidRPr="004D1A89" w:rsidRDefault="00483157" w:rsidP="0006065F">
      <w:r w:rsidRPr="004D1A89">
        <w:t xml:space="preserve">The </w:t>
      </w:r>
      <w:r>
        <w:t>53% (n=8</w:t>
      </w:r>
      <w:r w:rsidRPr="004D1A89">
        <w:t xml:space="preserve">) of the participants were fully satisfied and </w:t>
      </w:r>
      <w:r>
        <w:t>47% (n=7)</w:t>
      </w:r>
      <w:r w:rsidRPr="004D1A89">
        <w:t xml:space="preserve"> satisfied with the organizational aspects of the </w:t>
      </w:r>
      <w:r>
        <w:t>Seminar.</w:t>
      </w:r>
    </w:p>
    <w:p w:rsidR="00483157" w:rsidRPr="005622E9" w:rsidRDefault="00483157" w:rsidP="0006065F">
      <w:pPr>
        <w:rPr>
          <w:b/>
          <w:i/>
          <w:iCs/>
        </w:rPr>
      </w:pPr>
      <w:r w:rsidRPr="005622E9">
        <w:rPr>
          <w:b/>
          <w:i/>
          <w:iCs/>
        </w:rPr>
        <w:t>Evaluation by the ELTE-team</w:t>
      </w:r>
    </w:p>
    <w:p w:rsidR="00483157" w:rsidRPr="00EC308F" w:rsidRDefault="00483157" w:rsidP="00865E6D">
      <w:r w:rsidRPr="00EC308F">
        <w:t xml:space="preserve">The </w:t>
      </w:r>
      <w:r w:rsidRPr="00EC308F">
        <w:rPr>
          <w:rFonts w:cs="Arial"/>
          <w:color w:val="000000"/>
          <w:sz w:val="24"/>
          <w:szCs w:val="24"/>
          <w:lang w:eastAsia="hu-HU"/>
        </w:rPr>
        <w:t xml:space="preserve">Training for doctoral candidates and supervisors proved to be successful from the perspective of supervisors and doctoral students as well. The timing (time slots allocated to different activities) could have been more sensitive to the content and other requirements of the particular issue. </w:t>
      </w:r>
    </w:p>
    <w:p w:rsidR="00483157" w:rsidRDefault="00483157" w:rsidP="00865E6D">
      <w:r>
        <w:t>It is supposed that those who are fully satisfied marked the “very useful” and the expectations of those who marked the “useful” have not been fully met. As the share of the “very useful” answers (50% of the doctoral students and 53% of the supervisors) was lower that in the case of the other two events, it seems desirable the make a deeper evaluation of the possible weaker points and consider the lessons for the second training activities.</w:t>
      </w:r>
    </w:p>
    <w:p w:rsidR="00483157" w:rsidRDefault="00483157" w:rsidP="00865E6D">
      <w:r>
        <w:t>It seems desirable to devote more time for well-designed case studies / group work and less for plenary presentations</w:t>
      </w:r>
    </w:p>
    <w:p w:rsidR="00483157" w:rsidRDefault="00483157" w:rsidP="00865E6D">
      <w:pPr>
        <w:rPr>
          <w:rFonts w:cs="Arial"/>
          <w:color w:val="000000"/>
          <w:sz w:val="24"/>
          <w:szCs w:val="24"/>
          <w:lang w:eastAsia="hu-HU"/>
        </w:rPr>
      </w:pPr>
      <w:r w:rsidRPr="00EC308F">
        <w:rPr>
          <w:rFonts w:cs="Arial"/>
          <w:color w:val="000000"/>
          <w:sz w:val="24"/>
          <w:szCs w:val="24"/>
          <w:lang w:eastAsia="hu-HU"/>
        </w:rPr>
        <w:t xml:space="preserve">From an evaluator’s perspective it can be mentioned that </w:t>
      </w:r>
      <w:r>
        <w:rPr>
          <w:rFonts w:cs="Arial"/>
          <w:color w:val="000000"/>
          <w:sz w:val="24"/>
          <w:szCs w:val="24"/>
          <w:lang w:eastAsia="hu-HU"/>
        </w:rPr>
        <w:t xml:space="preserve">the </w:t>
      </w:r>
      <w:r w:rsidRPr="00EC308F">
        <w:rPr>
          <w:rFonts w:cs="Arial"/>
          <w:color w:val="000000"/>
          <w:sz w:val="24"/>
          <w:szCs w:val="24"/>
          <w:lang w:eastAsia="hu-HU"/>
        </w:rPr>
        <w:t>technical facilities</w:t>
      </w:r>
      <w:r>
        <w:rPr>
          <w:rFonts w:cs="Arial"/>
          <w:color w:val="000000"/>
          <w:sz w:val="24"/>
          <w:szCs w:val="24"/>
          <w:lang w:eastAsia="hu-HU"/>
        </w:rPr>
        <w:t xml:space="preserve"> for presentations </w:t>
      </w:r>
      <w:r w:rsidRPr="00EC308F">
        <w:rPr>
          <w:rFonts w:cs="Arial"/>
          <w:color w:val="000000"/>
          <w:sz w:val="24"/>
          <w:szCs w:val="24"/>
          <w:lang w:eastAsia="hu-HU"/>
        </w:rPr>
        <w:t xml:space="preserve">were not the most appropriate </w:t>
      </w:r>
      <w:r>
        <w:rPr>
          <w:rFonts w:cs="Arial"/>
          <w:color w:val="000000"/>
          <w:sz w:val="24"/>
          <w:szCs w:val="24"/>
          <w:lang w:eastAsia="hu-HU"/>
        </w:rPr>
        <w:t xml:space="preserve">and it may hinder </w:t>
      </w:r>
      <w:r w:rsidRPr="00EC308F">
        <w:rPr>
          <w:rFonts w:cs="Arial"/>
          <w:color w:val="000000"/>
          <w:sz w:val="24"/>
          <w:szCs w:val="24"/>
          <w:lang w:eastAsia="hu-HU"/>
        </w:rPr>
        <w:t xml:space="preserve">the understanding </w:t>
      </w:r>
      <w:r>
        <w:rPr>
          <w:rFonts w:cs="Arial"/>
          <w:color w:val="000000"/>
          <w:sz w:val="24"/>
          <w:szCs w:val="24"/>
          <w:lang w:eastAsia="hu-HU"/>
        </w:rPr>
        <w:t xml:space="preserve">of the presentations. The lack of Wifi connection also caused difficulties for some lecturers. </w:t>
      </w:r>
    </w:p>
    <w:p w:rsidR="00483157" w:rsidRDefault="00483157" w:rsidP="00865E6D">
      <w:pPr>
        <w:rPr>
          <w:rFonts w:cs="Arial"/>
          <w:color w:val="000000"/>
          <w:sz w:val="24"/>
          <w:szCs w:val="24"/>
          <w:lang w:eastAsia="hu-HU"/>
        </w:rPr>
      </w:pPr>
    </w:p>
    <w:sectPr w:rsidR="00483157" w:rsidSect="00B841AD">
      <w:headerReference w:type="default" r:id="rId7"/>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D8" w:rsidRDefault="00ED52D8" w:rsidP="00602203">
      <w:pPr>
        <w:spacing w:after="0" w:line="240" w:lineRule="auto"/>
      </w:pPr>
      <w:r>
        <w:separator/>
      </w:r>
    </w:p>
  </w:endnote>
  <w:endnote w:type="continuationSeparator" w:id="0">
    <w:p w:rsidR="00ED52D8" w:rsidRDefault="00ED52D8" w:rsidP="0060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57" w:rsidRDefault="00483157" w:rsidP="008E2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157" w:rsidRDefault="0048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57" w:rsidRDefault="00483157" w:rsidP="008E2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374B">
      <w:rPr>
        <w:rStyle w:val="PageNumber"/>
        <w:noProof/>
      </w:rPr>
      <w:t>1</w:t>
    </w:r>
    <w:r>
      <w:rPr>
        <w:rStyle w:val="PageNumber"/>
      </w:rPr>
      <w:fldChar w:fldCharType="end"/>
    </w:r>
  </w:p>
  <w:p w:rsidR="00483157" w:rsidRDefault="0048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D8" w:rsidRDefault="00ED52D8" w:rsidP="00602203">
      <w:pPr>
        <w:spacing w:after="0" w:line="240" w:lineRule="auto"/>
      </w:pPr>
      <w:r>
        <w:separator/>
      </w:r>
    </w:p>
  </w:footnote>
  <w:footnote w:type="continuationSeparator" w:id="0">
    <w:p w:rsidR="00ED52D8" w:rsidRDefault="00ED52D8" w:rsidP="00602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57" w:rsidRDefault="004E374B">
    <w:pPr>
      <w:pStyle w:val="Header"/>
    </w:pPr>
    <w:r>
      <w:rPr>
        <w:noProof/>
        <w:lang w:eastAsia="en-GB"/>
      </w:rPr>
      <w:drawing>
        <wp:anchor distT="0" distB="0" distL="114300" distR="114300" simplePos="0" relativeHeight="251660288" behindDoc="0" locked="0" layoutInCell="1" allowOverlap="1">
          <wp:simplePos x="0" y="0"/>
          <wp:positionH relativeFrom="column">
            <wp:posOffset>4448175</wp:posOffset>
          </wp:positionH>
          <wp:positionV relativeFrom="paragraph">
            <wp:posOffset>-175260</wp:posOffset>
          </wp:positionV>
          <wp:extent cx="1856740" cy="543560"/>
          <wp:effectExtent l="0" t="0" r="0" b="0"/>
          <wp:wrapNone/>
          <wp:docPr id="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740" cy="543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margin">
            <wp:posOffset>-509905</wp:posOffset>
          </wp:positionH>
          <wp:positionV relativeFrom="margin">
            <wp:posOffset>-732155</wp:posOffset>
          </wp:positionV>
          <wp:extent cx="2104390" cy="650240"/>
          <wp:effectExtent l="0" t="0" r="0" b="0"/>
          <wp:wrapSquare wrapText="bothSides"/>
          <wp:docPr id="2" name="Picture 1" descr="UNICA Blu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A Blue_horizont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4390" cy="650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margin">
            <wp:posOffset>2056765</wp:posOffset>
          </wp:positionH>
          <wp:positionV relativeFrom="margin">
            <wp:posOffset>-848995</wp:posOffset>
          </wp:positionV>
          <wp:extent cx="1844040" cy="716280"/>
          <wp:effectExtent l="0" t="0" r="0" b="0"/>
          <wp:wrapSquare wrapText="bothSides"/>
          <wp:docPr id="3" name="Picture 3" descr="Uzdoc_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doc_without background.png"/>
                  <pic:cNvPicPr>
                    <a:picLocks noChangeAspect="1" noChangeArrowheads="1"/>
                  </pic:cNvPicPr>
                </pic:nvPicPr>
                <pic:blipFill>
                  <a:blip r:embed="rId3">
                    <a:extLst>
                      <a:ext uri="{28A0092B-C50C-407E-A947-70E740481C1C}">
                        <a14:useLocalDpi xmlns:a14="http://schemas.microsoft.com/office/drawing/2010/main" val="0"/>
                      </a:ext>
                    </a:extLst>
                  </a:blip>
                  <a:srcRect t="27954" b="33333"/>
                  <a:stretch>
                    <a:fillRect/>
                  </a:stretch>
                </pic:blipFill>
                <pic:spPr bwMode="auto">
                  <a:xfrm>
                    <a:off x="0" y="0"/>
                    <a:ext cx="1844040"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686"/>
    <w:multiLevelType w:val="hybridMultilevel"/>
    <w:tmpl w:val="D172A82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BB23E41"/>
    <w:multiLevelType w:val="hybridMultilevel"/>
    <w:tmpl w:val="0CD80930"/>
    <w:lvl w:ilvl="0" w:tplc="81F40FC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03"/>
    <w:rsid w:val="00000340"/>
    <w:rsid w:val="00030075"/>
    <w:rsid w:val="00042E32"/>
    <w:rsid w:val="000500E4"/>
    <w:rsid w:val="00050294"/>
    <w:rsid w:val="000557CC"/>
    <w:rsid w:val="0006065F"/>
    <w:rsid w:val="00080102"/>
    <w:rsid w:val="0008254B"/>
    <w:rsid w:val="000C24BE"/>
    <w:rsid w:val="000E03AF"/>
    <w:rsid w:val="001422AA"/>
    <w:rsid w:val="00174DB3"/>
    <w:rsid w:val="00183698"/>
    <w:rsid w:val="001D43B0"/>
    <w:rsid w:val="001F5A6E"/>
    <w:rsid w:val="00280985"/>
    <w:rsid w:val="00292E0A"/>
    <w:rsid w:val="002A3638"/>
    <w:rsid w:val="002C7BDF"/>
    <w:rsid w:val="00361A62"/>
    <w:rsid w:val="00362EF0"/>
    <w:rsid w:val="00374472"/>
    <w:rsid w:val="00375EEF"/>
    <w:rsid w:val="003A5D33"/>
    <w:rsid w:val="003B05D5"/>
    <w:rsid w:val="003E268B"/>
    <w:rsid w:val="003F425A"/>
    <w:rsid w:val="00401606"/>
    <w:rsid w:val="00447436"/>
    <w:rsid w:val="00461740"/>
    <w:rsid w:val="00464274"/>
    <w:rsid w:val="00483157"/>
    <w:rsid w:val="00485EA2"/>
    <w:rsid w:val="00486313"/>
    <w:rsid w:val="004A29F5"/>
    <w:rsid w:val="004D1A89"/>
    <w:rsid w:val="004E374B"/>
    <w:rsid w:val="004E752F"/>
    <w:rsid w:val="004F5261"/>
    <w:rsid w:val="00512C91"/>
    <w:rsid w:val="00535EC3"/>
    <w:rsid w:val="0056094B"/>
    <w:rsid w:val="005622E9"/>
    <w:rsid w:val="005932C2"/>
    <w:rsid w:val="005C446A"/>
    <w:rsid w:val="005D0568"/>
    <w:rsid w:val="005F1A6D"/>
    <w:rsid w:val="00602203"/>
    <w:rsid w:val="00614112"/>
    <w:rsid w:val="00636C8B"/>
    <w:rsid w:val="00670678"/>
    <w:rsid w:val="006A1476"/>
    <w:rsid w:val="006A66B5"/>
    <w:rsid w:val="006B3920"/>
    <w:rsid w:val="006F4E74"/>
    <w:rsid w:val="0072375D"/>
    <w:rsid w:val="007267A5"/>
    <w:rsid w:val="00735620"/>
    <w:rsid w:val="00754A6D"/>
    <w:rsid w:val="007A6382"/>
    <w:rsid w:val="007B155E"/>
    <w:rsid w:val="007B4AD4"/>
    <w:rsid w:val="007B6B3B"/>
    <w:rsid w:val="007C23EC"/>
    <w:rsid w:val="007D25F5"/>
    <w:rsid w:val="007D4AA0"/>
    <w:rsid w:val="008115BA"/>
    <w:rsid w:val="00845C7E"/>
    <w:rsid w:val="00854C37"/>
    <w:rsid w:val="00861605"/>
    <w:rsid w:val="00861850"/>
    <w:rsid w:val="00862567"/>
    <w:rsid w:val="0086570B"/>
    <w:rsid w:val="00865E6D"/>
    <w:rsid w:val="00882839"/>
    <w:rsid w:val="00885939"/>
    <w:rsid w:val="008D0461"/>
    <w:rsid w:val="008E2D92"/>
    <w:rsid w:val="00910520"/>
    <w:rsid w:val="00937815"/>
    <w:rsid w:val="00955CE6"/>
    <w:rsid w:val="009A36B6"/>
    <w:rsid w:val="009D3F4A"/>
    <w:rsid w:val="00A02510"/>
    <w:rsid w:val="00A05942"/>
    <w:rsid w:val="00A22AD2"/>
    <w:rsid w:val="00A6739C"/>
    <w:rsid w:val="00AC6883"/>
    <w:rsid w:val="00AD3251"/>
    <w:rsid w:val="00AE1134"/>
    <w:rsid w:val="00AE132C"/>
    <w:rsid w:val="00B0010A"/>
    <w:rsid w:val="00B235D4"/>
    <w:rsid w:val="00B42099"/>
    <w:rsid w:val="00B50944"/>
    <w:rsid w:val="00B6140F"/>
    <w:rsid w:val="00B64935"/>
    <w:rsid w:val="00B841AD"/>
    <w:rsid w:val="00BB4DD7"/>
    <w:rsid w:val="00BC2CD8"/>
    <w:rsid w:val="00BC3C7C"/>
    <w:rsid w:val="00BE6E56"/>
    <w:rsid w:val="00BF3305"/>
    <w:rsid w:val="00C02623"/>
    <w:rsid w:val="00C031A7"/>
    <w:rsid w:val="00C03946"/>
    <w:rsid w:val="00C26731"/>
    <w:rsid w:val="00C30A58"/>
    <w:rsid w:val="00C551D3"/>
    <w:rsid w:val="00CA2DA3"/>
    <w:rsid w:val="00CB134D"/>
    <w:rsid w:val="00CC43C7"/>
    <w:rsid w:val="00CD27C4"/>
    <w:rsid w:val="00CE0C51"/>
    <w:rsid w:val="00CF5099"/>
    <w:rsid w:val="00CF69B2"/>
    <w:rsid w:val="00D0695E"/>
    <w:rsid w:val="00D23AEA"/>
    <w:rsid w:val="00D33B31"/>
    <w:rsid w:val="00D37858"/>
    <w:rsid w:val="00D53F1F"/>
    <w:rsid w:val="00D5551F"/>
    <w:rsid w:val="00D86439"/>
    <w:rsid w:val="00DA670D"/>
    <w:rsid w:val="00DB3B15"/>
    <w:rsid w:val="00DE7666"/>
    <w:rsid w:val="00DF13A7"/>
    <w:rsid w:val="00E018D2"/>
    <w:rsid w:val="00E06EBB"/>
    <w:rsid w:val="00E24D71"/>
    <w:rsid w:val="00E35EAF"/>
    <w:rsid w:val="00E504B4"/>
    <w:rsid w:val="00E6066B"/>
    <w:rsid w:val="00E63E41"/>
    <w:rsid w:val="00E738CB"/>
    <w:rsid w:val="00E909B3"/>
    <w:rsid w:val="00EB6ECC"/>
    <w:rsid w:val="00EC308F"/>
    <w:rsid w:val="00ED0916"/>
    <w:rsid w:val="00ED52D8"/>
    <w:rsid w:val="00ED5571"/>
    <w:rsid w:val="00EE0952"/>
    <w:rsid w:val="00EF02DB"/>
    <w:rsid w:val="00F00B78"/>
    <w:rsid w:val="00F016BF"/>
    <w:rsid w:val="00F01AF6"/>
    <w:rsid w:val="00F565BD"/>
    <w:rsid w:val="00FA54BE"/>
    <w:rsid w:val="00FC7A07"/>
    <w:rsid w:val="00FF0E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482B8D4E-879E-470F-B217-20433BA2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2203"/>
    <w:pPr>
      <w:spacing w:after="160" w:line="25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RTSETStandardTextZchn">
    <w:name w:val="SMARTSET Standard Text Zchn"/>
    <w:link w:val="SMARTSETStandardText"/>
    <w:uiPriority w:val="99"/>
    <w:locked/>
    <w:rsid w:val="00602203"/>
    <w:rPr>
      <w:rFonts w:ascii="Calibri" w:hAnsi="Calibri"/>
      <w:snapToGrid w:val="0"/>
      <w:color w:val="000000"/>
      <w:lang w:val="de-DE"/>
    </w:rPr>
  </w:style>
  <w:style w:type="paragraph" w:customStyle="1" w:styleId="SMARTSETStandardText">
    <w:name w:val="SMARTSET Standard Text"/>
    <w:basedOn w:val="Normal"/>
    <w:link w:val="SMARTSETStandardTextZchn"/>
    <w:uiPriority w:val="99"/>
    <w:rsid w:val="00602203"/>
    <w:pPr>
      <w:snapToGrid w:val="0"/>
      <w:spacing w:after="0" w:line="264" w:lineRule="auto"/>
      <w:jc w:val="both"/>
    </w:pPr>
    <w:rPr>
      <w:color w:val="000000"/>
      <w:sz w:val="20"/>
      <w:szCs w:val="20"/>
      <w:lang w:val="de-DE" w:eastAsia="hu-HU"/>
    </w:rPr>
  </w:style>
  <w:style w:type="character" w:customStyle="1" w:styleId="SMARTSETTableZchn">
    <w:name w:val="SMARTSET Table Zchn"/>
    <w:link w:val="SMARTSETTable"/>
    <w:uiPriority w:val="99"/>
    <w:locked/>
    <w:rsid w:val="00602203"/>
    <w:rPr>
      <w:rFonts w:ascii="Calibri" w:hAnsi="Calibri"/>
      <w:snapToGrid w:val="0"/>
      <w:color w:val="000000"/>
      <w:kern w:val="8"/>
      <w:sz w:val="20"/>
    </w:rPr>
  </w:style>
  <w:style w:type="paragraph" w:customStyle="1" w:styleId="SMARTSETTable">
    <w:name w:val="SMARTSET Table"/>
    <w:basedOn w:val="Normal"/>
    <w:link w:val="SMARTSETTableZchn"/>
    <w:uiPriority w:val="99"/>
    <w:rsid w:val="00602203"/>
    <w:pPr>
      <w:snapToGrid w:val="0"/>
      <w:spacing w:after="0" w:line="264" w:lineRule="auto"/>
      <w:jc w:val="both"/>
    </w:pPr>
    <w:rPr>
      <w:color w:val="000000"/>
      <w:kern w:val="8"/>
      <w:sz w:val="20"/>
      <w:szCs w:val="20"/>
      <w:lang w:val="hu-HU" w:eastAsia="hu-HU"/>
    </w:rPr>
  </w:style>
  <w:style w:type="paragraph" w:customStyle="1" w:styleId="NoSpacing1">
    <w:name w:val="No Spacing1"/>
    <w:uiPriority w:val="99"/>
    <w:rsid w:val="00602203"/>
    <w:rPr>
      <w:rFonts w:ascii="Times New Roman" w:eastAsia="Times New Roman" w:hAnsi="Times New Roman"/>
      <w:sz w:val="24"/>
      <w:szCs w:val="24"/>
      <w:lang w:val="en-GB" w:eastAsia="en-GB"/>
    </w:rPr>
  </w:style>
  <w:style w:type="table" w:styleId="TableGrid">
    <w:name w:val="Table Grid"/>
    <w:basedOn w:val="TableNormal"/>
    <w:uiPriority w:val="99"/>
    <w:rsid w:val="00602203"/>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0220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02203"/>
    <w:rPr>
      <w:rFonts w:cs="Times New Roman"/>
      <w:lang w:val="en-GB"/>
    </w:rPr>
  </w:style>
  <w:style w:type="paragraph" w:styleId="Footer">
    <w:name w:val="footer"/>
    <w:basedOn w:val="Normal"/>
    <w:link w:val="FooterChar"/>
    <w:uiPriority w:val="99"/>
    <w:semiHidden/>
    <w:rsid w:val="0060220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02203"/>
    <w:rPr>
      <w:rFonts w:cs="Times New Roman"/>
      <w:lang w:val="en-GB"/>
    </w:rPr>
  </w:style>
  <w:style w:type="paragraph" w:styleId="BalloonText">
    <w:name w:val="Balloon Text"/>
    <w:basedOn w:val="Normal"/>
    <w:link w:val="BalloonTextChar"/>
    <w:uiPriority w:val="99"/>
    <w:semiHidden/>
    <w:rsid w:val="0060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203"/>
    <w:rPr>
      <w:rFonts w:ascii="Tahoma" w:hAnsi="Tahoma" w:cs="Tahoma"/>
      <w:sz w:val="16"/>
      <w:szCs w:val="16"/>
      <w:lang w:val="en-GB"/>
    </w:rPr>
  </w:style>
  <w:style w:type="character" w:styleId="PageNumber">
    <w:name w:val="page number"/>
    <w:basedOn w:val="DefaultParagraphFont"/>
    <w:uiPriority w:val="99"/>
    <w:rsid w:val="00910520"/>
    <w:rPr>
      <w:rFonts w:cs="Times New Roman"/>
    </w:rPr>
  </w:style>
  <w:style w:type="character" w:styleId="CommentReference">
    <w:name w:val="annotation reference"/>
    <w:basedOn w:val="DefaultParagraphFont"/>
    <w:uiPriority w:val="99"/>
    <w:semiHidden/>
    <w:rsid w:val="00B841AD"/>
    <w:rPr>
      <w:rFonts w:cs="Times New Roman"/>
      <w:sz w:val="16"/>
      <w:szCs w:val="16"/>
    </w:rPr>
  </w:style>
  <w:style w:type="paragraph" w:styleId="CommentText">
    <w:name w:val="annotation text"/>
    <w:basedOn w:val="Normal"/>
    <w:link w:val="CommentTextChar"/>
    <w:uiPriority w:val="99"/>
    <w:semiHidden/>
    <w:rsid w:val="00B841AD"/>
    <w:pPr>
      <w:spacing w:after="0" w:line="240" w:lineRule="auto"/>
    </w:pPr>
    <w:rPr>
      <w:rFonts w:ascii="Times New Roman" w:hAnsi="Times New Roman"/>
      <w:sz w:val="20"/>
      <w:szCs w:val="20"/>
      <w:lang w:eastAsia="hu-HU"/>
    </w:rPr>
  </w:style>
  <w:style w:type="character" w:customStyle="1" w:styleId="CommentTextChar">
    <w:name w:val="Comment Text Char"/>
    <w:basedOn w:val="DefaultParagraphFont"/>
    <w:link w:val="CommentText"/>
    <w:uiPriority w:val="99"/>
    <w:semiHidden/>
    <w:locked/>
    <w:rsid w:val="00485EA2"/>
    <w:rPr>
      <w:rFonts w:cs="Times New Roman"/>
      <w:sz w:val="20"/>
      <w:szCs w:val="20"/>
      <w:lang w:val="en-GB" w:eastAsia="en-US"/>
    </w:rPr>
  </w:style>
  <w:style w:type="paragraph" w:customStyle="1" w:styleId="Default">
    <w:name w:val="Default"/>
    <w:uiPriority w:val="99"/>
    <w:rsid w:val="00BC2C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0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Updated list of UZDOC 2</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list of UZDOC 2</dc:title>
  <dc:subject/>
  <dc:creator>Marta BW</dc:creator>
  <cp:keywords/>
  <dc:description/>
  <cp:lastModifiedBy>UNICA-Comms</cp:lastModifiedBy>
  <cp:revision>2</cp:revision>
  <dcterms:created xsi:type="dcterms:W3CDTF">2018-09-25T08:12:00Z</dcterms:created>
  <dcterms:modified xsi:type="dcterms:W3CDTF">2018-09-25T08:12:00Z</dcterms:modified>
</cp:coreProperties>
</file>